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CE" w:rsidRPr="00877CCE" w:rsidRDefault="00877CCE" w:rsidP="00E46AF0">
      <w:pPr>
        <w:jc w:val="center"/>
        <w:rPr>
          <w:rFonts w:ascii="Arial" w:hAnsi="Arial" w:cs="Arial"/>
          <w:b/>
          <w:sz w:val="20"/>
        </w:rPr>
      </w:pPr>
    </w:p>
    <w:p w:rsidR="00E46AF0" w:rsidRPr="009C6ABE" w:rsidRDefault="00C047DD" w:rsidP="00E46AF0">
      <w:pPr>
        <w:jc w:val="center"/>
        <w:rPr>
          <w:rFonts w:ascii="Arial" w:hAnsi="Arial" w:cs="Arial"/>
          <w:b/>
          <w:sz w:val="28"/>
        </w:rPr>
      </w:pPr>
      <w:r w:rsidRPr="009C6ABE">
        <w:rPr>
          <w:rFonts w:ascii="Arial" w:hAnsi="Arial" w:cs="Arial"/>
          <w:b/>
          <w:sz w:val="28"/>
        </w:rPr>
        <w:t>SAFETY REPORTING FORM</w:t>
      </w:r>
    </w:p>
    <w:p w:rsidR="00E46AF0" w:rsidRPr="00877CCE" w:rsidRDefault="00E46AF0" w:rsidP="00E46AF0">
      <w:pPr>
        <w:rPr>
          <w:sz w:val="20"/>
          <w:szCs w:val="20"/>
        </w:rPr>
      </w:pPr>
    </w:p>
    <w:p w:rsidR="009B4BB9" w:rsidRPr="00623878" w:rsidRDefault="00E46AF0" w:rsidP="00E46AF0">
      <w:pPr>
        <w:tabs>
          <w:tab w:val="left" w:pos="1980"/>
          <w:tab w:val="left" w:pos="3780"/>
          <w:tab w:val="left" w:pos="4500"/>
          <w:tab w:val="left" w:pos="6840"/>
          <w:tab w:val="right" w:pos="9360"/>
        </w:tabs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/>
          <w:sz w:val="20"/>
          <w:szCs w:val="20"/>
        </w:rPr>
      </w:pPr>
      <w:r w:rsidRPr="000D32CC">
        <w:rPr>
          <w:rFonts w:ascii="Arial" w:hAnsi="Arial"/>
          <w:sz w:val="21"/>
          <w:szCs w:val="21"/>
        </w:rPr>
        <w:t>Retu</w:t>
      </w:r>
      <w:r w:rsidR="00623878">
        <w:rPr>
          <w:rFonts w:ascii="Arial" w:hAnsi="Arial"/>
          <w:sz w:val="21"/>
          <w:szCs w:val="21"/>
        </w:rPr>
        <w:t>rn this form to:</w:t>
      </w:r>
      <w:r w:rsidR="00623878">
        <w:rPr>
          <w:rFonts w:ascii="Arial" w:hAnsi="Arial"/>
          <w:sz w:val="21"/>
          <w:szCs w:val="21"/>
        </w:rPr>
        <w:tab/>
      </w:r>
      <w:r w:rsidR="00B35FF7">
        <w:rPr>
          <w:rFonts w:ascii="Arial" w:hAnsi="Arial"/>
          <w:sz w:val="21"/>
          <w:szCs w:val="21"/>
        </w:rPr>
        <w:t>Baptist IRB</w:t>
      </w:r>
      <w:r w:rsidR="009B4BB9" w:rsidRPr="00B038BE">
        <w:rPr>
          <w:rFonts w:ascii="Arial" w:hAnsi="Arial"/>
          <w:sz w:val="21"/>
          <w:szCs w:val="21"/>
        </w:rPr>
        <w:tab/>
      </w:r>
      <w:hyperlink r:id="rId9" w:history="1">
        <w:r w:rsidR="00B35FF7" w:rsidRPr="00815ACF">
          <w:rPr>
            <w:rStyle w:val="Hyperlink"/>
            <w:rFonts w:ascii="Arial" w:hAnsi="Arial"/>
            <w:sz w:val="21"/>
            <w:szCs w:val="21"/>
          </w:rPr>
          <w:t>Baptist.IRB@bmhcc.org</w:t>
        </w:r>
      </w:hyperlink>
      <w:bookmarkStart w:id="0" w:name="_GoBack"/>
      <w:bookmarkEnd w:id="0"/>
      <w:r w:rsidR="009B4BB9" w:rsidRPr="00B038BE">
        <w:rPr>
          <w:rFonts w:ascii="Arial" w:hAnsi="Arial"/>
          <w:sz w:val="21"/>
          <w:szCs w:val="21"/>
        </w:rPr>
        <w:t xml:space="preserve">           </w:t>
      </w:r>
      <w:r w:rsidR="009B4BB9">
        <w:rPr>
          <w:rFonts w:ascii="Arial" w:hAnsi="Arial"/>
          <w:sz w:val="20"/>
          <w:szCs w:val="20"/>
        </w:rPr>
        <w:t>(B</w:t>
      </w:r>
      <w:r w:rsidR="001D35D0">
        <w:rPr>
          <w:rFonts w:ascii="Arial" w:hAnsi="Arial"/>
          <w:sz w:val="20"/>
          <w:szCs w:val="20"/>
        </w:rPr>
        <w:t>aptist</w:t>
      </w:r>
      <w:r w:rsidR="009B4BB9">
        <w:rPr>
          <w:rFonts w:ascii="Arial" w:hAnsi="Arial"/>
          <w:sz w:val="20"/>
          <w:szCs w:val="20"/>
        </w:rPr>
        <w:t xml:space="preserve"> IRB Memphis)</w:t>
      </w:r>
      <w:r w:rsidR="009B4BB9">
        <w:rPr>
          <w:rFonts w:ascii="Arial" w:hAnsi="Arial"/>
          <w:sz w:val="20"/>
          <w:szCs w:val="20"/>
        </w:rPr>
        <w:tab/>
      </w:r>
    </w:p>
    <w:p w:rsidR="0003781F" w:rsidRPr="000D32CC" w:rsidRDefault="00E46AF0" w:rsidP="0003781F">
      <w:pPr>
        <w:tabs>
          <w:tab w:val="left" w:pos="1980"/>
          <w:tab w:val="left" w:pos="3780"/>
          <w:tab w:val="left" w:pos="6840"/>
          <w:tab w:val="right" w:pos="9360"/>
        </w:tabs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/>
          <w:sz w:val="21"/>
          <w:szCs w:val="21"/>
        </w:rPr>
      </w:pPr>
      <w:r w:rsidRPr="000D32CC">
        <w:rPr>
          <w:rFonts w:ascii="Arial" w:hAnsi="Arial"/>
          <w:color w:val="FF0000"/>
          <w:sz w:val="21"/>
          <w:szCs w:val="21"/>
        </w:rPr>
        <w:tab/>
      </w:r>
    </w:p>
    <w:p w:rsidR="00E46AF0" w:rsidRPr="00050851" w:rsidRDefault="00E46AF0" w:rsidP="00E46AF0">
      <w:pPr>
        <w:rPr>
          <w:sz w:val="20"/>
          <w:szCs w:val="12"/>
        </w:rPr>
      </w:pPr>
    </w:p>
    <w:p w:rsidR="00C235A0" w:rsidRPr="00C235A0" w:rsidRDefault="00C235A0" w:rsidP="00B6012D">
      <w:pPr>
        <w:rPr>
          <w:rFonts w:ascii="Arial" w:hAnsi="Arial" w:cs="Arial"/>
          <w:b/>
          <w:sz w:val="20"/>
          <w:szCs w:val="20"/>
        </w:rPr>
      </w:pPr>
      <w:r w:rsidRPr="00C235A0">
        <w:rPr>
          <w:rFonts w:ascii="Arial" w:hAnsi="Arial" w:cs="Arial"/>
          <w:b/>
          <w:sz w:val="20"/>
          <w:szCs w:val="20"/>
        </w:rPr>
        <w:t>Policy</w:t>
      </w:r>
    </w:p>
    <w:p w:rsidR="00B6012D" w:rsidRPr="009C6ABE" w:rsidRDefault="00B6012D" w:rsidP="00B6012D">
      <w:pPr>
        <w:rPr>
          <w:rFonts w:ascii="Arial" w:hAnsi="Arial" w:cs="Arial"/>
          <w:b/>
          <w:sz w:val="20"/>
          <w:szCs w:val="20"/>
        </w:rPr>
      </w:pPr>
      <w:r w:rsidRPr="00B6012D">
        <w:rPr>
          <w:rFonts w:ascii="Arial" w:hAnsi="Arial" w:cs="Arial"/>
          <w:sz w:val="20"/>
          <w:szCs w:val="20"/>
        </w:rPr>
        <w:t xml:space="preserve">Problems occurring in the course of clinical research that in the judgment of the investigator meet federal criteria for </w:t>
      </w:r>
      <w:r w:rsidRPr="00B6012D">
        <w:rPr>
          <w:rFonts w:ascii="Arial" w:hAnsi="Arial" w:cs="Arial"/>
          <w:i/>
          <w:iCs/>
          <w:sz w:val="20"/>
          <w:szCs w:val="20"/>
        </w:rPr>
        <w:t xml:space="preserve">Unanticipated Problems Involving Risks to Subjects or Others </w:t>
      </w:r>
      <w:r w:rsidRPr="00B6012D">
        <w:rPr>
          <w:rFonts w:ascii="Arial" w:hAnsi="Arial" w:cs="Arial"/>
          <w:sz w:val="20"/>
          <w:szCs w:val="20"/>
        </w:rPr>
        <w:t>must be reported promptly to the Institutional Review Board.</w:t>
      </w:r>
      <w:r>
        <w:rPr>
          <w:sz w:val="23"/>
          <w:szCs w:val="23"/>
        </w:rPr>
        <w:t xml:space="preserve"> </w:t>
      </w:r>
      <w:r w:rsidRPr="009C6ABE">
        <w:rPr>
          <w:rFonts w:ascii="Arial" w:hAnsi="Arial" w:cs="Arial"/>
          <w:b/>
          <w:bCs/>
          <w:sz w:val="20"/>
          <w:szCs w:val="20"/>
        </w:rPr>
        <w:t xml:space="preserve">Reference: S.IRB.1252 </w:t>
      </w:r>
      <w:r w:rsidRPr="009C6ABE">
        <w:rPr>
          <w:rFonts w:ascii="Arial" w:hAnsi="Arial" w:cs="Arial"/>
          <w:b/>
          <w:sz w:val="20"/>
          <w:szCs w:val="20"/>
        </w:rPr>
        <w:t xml:space="preserve">Unanticipated Problems Involving Risks to Subjects or Others. </w:t>
      </w:r>
    </w:p>
    <w:p w:rsidR="00C235A0" w:rsidRDefault="00C235A0" w:rsidP="00B6012D">
      <w:pPr>
        <w:rPr>
          <w:rFonts w:ascii="Arial" w:hAnsi="Arial" w:cs="Arial"/>
          <w:sz w:val="20"/>
          <w:szCs w:val="20"/>
        </w:rPr>
      </w:pPr>
    </w:p>
    <w:p w:rsidR="00C235A0" w:rsidRPr="00C235A0" w:rsidRDefault="00C235A0" w:rsidP="00C235A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235A0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Protocols overseen by Baptist IRB </w:t>
      </w:r>
    </w:p>
    <w:p w:rsidR="00C235A0" w:rsidRPr="00C235A0" w:rsidRDefault="00C235A0" w:rsidP="00C235A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235A0">
        <w:rPr>
          <w:rFonts w:ascii="Arial" w:hAnsi="Arial" w:cs="Arial"/>
          <w:color w:val="000000"/>
          <w:sz w:val="20"/>
          <w:szCs w:val="20"/>
        </w:rPr>
        <w:t xml:space="preserve">Any event that in the judgment of an investigator meets the criteria for a UPIRSO must be reported to the Baptist IRB of record within five (5) working days. </w:t>
      </w:r>
    </w:p>
    <w:p w:rsidR="00C235A0" w:rsidRPr="00C235A0" w:rsidRDefault="00C235A0" w:rsidP="00C235A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235A0" w:rsidRPr="00C235A0" w:rsidRDefault="00C235A0" w:rsidP="00C235A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235A0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Protocols overseen by an external IRB </w:t>
      </w:r>
    </w:p>
    <w:p w:rsidR="00C235A0" w:rsidRPr="00C235A0" w:rsidRDefault="00C235A0" w:rsidP="00C235A0">
      <w:pPr>
        <w:rPr>
          <w:rFonts w:ascii="Arial" w:hAnsi="Arial" w:cs="Arial"/>
          <w:sz w:val="20"/>
          <w:szCs w:val="20"/>
        </w:rPr>
      </w:pPr>
      <w:r w:rsidRPr="00C235A0">
        <w:rPr>
          <w:rFonts w:ascii="Arial" w:hAnsi="Arial" w:cs="Arial"/>
          <w:color w:val="000000"/>
          <w:sz w:val="20"/>
          <w:szCs w:val="20"/>
        </w:rPr>
        <w:t xml:space="preserve">Investigators must follow the reporting requirements of the IRB of record. The investigator must inform the Executive Director of Baptist Clinical Research Institute of any </w:t>
      </w:r>
      <w:r w:rsidRPr="00C235A0">
        <w:rPr>
          <w:rFonts w:ascii="Arial" w:hAnsi="Arial" w:cs="Arial"/>
          <w:i/>
          <w:iCs/>
          <w:color w:val="000000"/>
          <w:sz w:val="20"/>
          <w:szCs w:val="20"/>
        </w:rPr>
        <w:t xml:space="preserve">determination </w:t>
      </w:r>
      <w:r w:rsidRPr="00C235A0">
        <w:rPr>
          <w:rFonts w:ascii="Arial" w:hAnsi="Arial" w:cs="Arial"/>
          <w:color w:val="000000"/>
          <w:sz w:val="20"/>
          <w:szCs w:val="20"/>
        </w:rPr>
        <w:t>by the external IRB of a local UPIRSO.</w:t>
      </w:r>
    </w:p>
    <w:p w:rsidR="00217A69" w:rsidRDefault="00217A69" w:rsidP="00E46AF0">
      <w:pPr>
        <w:rPr>
          <w:b/>
          <w:bCs/>
          <w:sz w:val="20"/>
          <w:szCs w:val="12"/>
        </w:rPr>
      </w:pPr>
    </w:p>
    <w:p w:rsidR="002806C4" w:rsidRPr="003924B6" w:rsidRDefault="00E46AF0" w:rsidP="00E46AF0">
      <w:pPr>
        <w:rPr>
          <w:rFonts w:ascii="Arial" w:hAnsi="Arial" w:cs="Arial"/>
          <w:b/>
          <w:bCs/>
          <w:sz w:val="22"/>
          <w:szCs w:val="20"/>
        </w:rPr>
      </w:pPr>
      <w:r w:rsidRPr="003924B6">
        <w:rPr>
          <w:rFonts w:ascii="Arial" w:hAnsi="Arial" w:cs="Arial"/>
          <w:b/>
          <w:bCs/>
          <w:sz w:val="22"/>
          <w:szCs w:val="20"/>
        </w:rPr>
        <w:t>Study/Site Information</w:t>
      </w:r>
    </w:p>
    <w:p w:rsidR="003924B6" w:rsidRPr="003924B6" w:rsidRDefault="003924B6" w:rsidP="00E46AF0">
      <w:pPr>
        <w:rPr>
          <w:rFonts w:ascii="Arial" w:hAnsi="Arial" w:cs="Arial"/>
          <w:b/>
          <w:bCs/>
          <w:sz w:val="1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667"/>
      </w:tblGrid>
      <w:tr w:rsidR="00E46AF0" w:rsidRPr="00C85133" w:rsidTr="006B3206">
        <w:trPr>
          <w:trHeight w:val="378"/>
          <w:tblHeader/>
        </w:trPr>
        <w:tc>
          <w:tcPr>
            <w:tcW w:w="2988" w:type="dxa"/>
            <w:shd w:val="clear" w:color="auto" w:fill="C6D9F1"/>
            <w:vAlign w:val="center"/>
          </w:tcPr>
          <w:p w:rsidR="00E46AF0" w:rsidRPr="00C85133" w:rsidRDefault="00E46AF0" w:rsidP="000B55BC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t>Date</w:t>
            </w:r>
            <w:r w:rsidR="00C235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30" w:type="dxa"/>
            <w:shd w:val="clear" w:color="auto" w:fill="C6D9F1"/>
            <w:vAlign w:val="center"/>
          </w:tcPr>
          <w:p w:rsidR="00E46AF0" w:rsidRPr="00C85133" w:rsidRDefault="00E46AF0" w:rsidP="00344D4E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133">
              <w:rPr>
                <w:rFonts w:ascii="Arial" w:hAnsi="Arial" w:cs="Arial"/>
                <w:sz w:val="20"/>
                <w:szCs w:val="20"/>
              </w:rPr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6AF0" w:rsidRPr="00C85133" w:rsidTr="006B3206">
        <w:trPr>
          <w:trHeight w:val="360"/>
          <w:tblHeader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AF0" w:rsidRPr="00C85133" w:rsidRDefault="00454350" w:rsidP="00344D4E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t>BMH-</w:t>
            </w:r>
            <w:r w:rsidR="00763F71">
              <w:rPr>
                <w:rFonts w:ascii="Arial" w:hAnsi="Arial" w:cs="Arial"/>
                <w:sz w:val="20"/>
                <w:szCs w:val="20"/>
              </w:rPr>
              <w:t>IRB Number</w:t>
            </w:r>
            <w:r w:rsidR="00C235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AF0" w:rsidRPr="00C85133" w:rsidRDefault="00E46AF0" w:rsidP="00344D4E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133">
              <w:rPr>
                <w:rFonts w:ascii="Arial" w:hAnsi="Arial" w:cs="Arial"/>
                <w:sz w:val="20"/>
                <w:szCs w:val="20"/>
              </w:rPr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46AF0" w:rsidRPr="00C85133" w:rsidTr="006B3206">
        <w:trPr>
          <w:trHeight w:val="360"/>
        </w:trPr>
        <w:tc>
          <w:tcPr>
            <w:tcW w:w="2988" w:type="dxa"/>
            <w:shd w:val="clear" w:color="auto" w:fill="C6D9F1" w:themeFill="text2" w:themeFillTint="33"/>
            <w:vAlign w:val="center"/>
          </w:tcPr>
          <w:p w:rsidR="00E46AF0" w:rsidRPr="00C85133" w:rsidRDefault="00E46AF0" w:rsidP="00344D4E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t>Protocol Title</w:t>
            </w:r>
            <w:r w:rsidR="00C235A0">
              <w:rPr>
                <w:rFonts w:ascii="Arial" w:hAnsi="Arial" w:cs="Arial"/>
                <w:sz w:val="20"/>
                <w:szCs w:val="20"/>
              </w:rPr>
              <w:t>:</w:t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shd w:val="clear" w:color="auto" w:fill="C6D9F1" w:themeFill="text2" w:themeFillTint="33"/>
            <w:vAlign w:val="center"/>
          </w:tcPr>
          <w:p w:rsidR="00E46AF0" w:rsidRPr="00C85133" w:rsidRDefault="00E46AF0" w:rsidP="00344D4E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133">
              <w:rPr>
                <w:rFonts w:ascii="Arial" w:hAnsi="Arial" w:cs="Arial"/>
                <w:sz w:val="20"/>
                <w:szCs w:val="20"/>
              </w:rPr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46AF0" w:rsidRPr="00C85133" w:rsidTr="006B3206">
        <w:trPr>
          <w:trHeight w:val="432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AF0" w:rsidRPr="00C85133" w:rsidRDefault="00E46AF0" w:rsidP="00344D4E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t>Principal Investigator</w:t>
            </w:r>
            <w:r w:rsidR="00C235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AF0" w:rsidRPr="00C85133" w:rsidRDefault="00E46AF0" w:rsidP="00344D4E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133">
              <w:rPr>
                <w:rFonts w:ascii="Arial" w:hAnsi="Arial" w:cs="Arial"/>
                <w:sz w:val="20"/>
                <w:szCs w:val="20"/>
              </w:rPr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54350" w:rsidRPr="00C85133" w:rsidTr="006B3206">
        <w:trPr>
          <w:trHeight w:val="37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4350" w:rsidRPr="00C85133" w:rsidRDefault="00454350" w:rsidP="00344D4E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t>Research Study Coordinator</w:t>
            </w:r>
            <w:r w:rsidR="00C235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4350" w:rsidRPr="00C85133" w:rsidRDefault="00454350" w:rsidP="00344D4E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133">
              <w:rPr>
                <w:rFonts w:ascii="Arial" w:hAnsi="Arial" w:cs="Arial"/>
                <w:sz w:val="20"/>
                <w:szCs w:val="20"/>
              </w:rPr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50" w:rsidRPr="00C85133" w:rsidTr="006B3206">
        <w:trPr>
          <w:trHeight w:val="37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350" w:rsidRPr="00C85133" w:rsidRDefault="00454350" w:rsidP="00344D4E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t>IDE or IND Number</w:t>
            </w:r>
            <w:r w:rsidR="00C235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350" w:rsidRPr="00C85133" w:rsidRDefault="00454350" w:rsidP="00344D4E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133">
              <w:rPr>
                <w:rFonts w:ascii="Arial" w:hAnsi="Arial" w:cs="Arial"/>
                <w:sz w:val="20"/>
                <w:szCs w:val="20"/>
              </w:rPr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50" w:rsidRPr="00C85133" w:rsidTr="006B3206">
        <w:trPr>
          <w:trHeight w:val="37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4350" w:rsidRPr="00C85133" w:rsidRDefault="00454350" w:rsidP="00344D4E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t>NCT Number</w:t>
            </w:r>
            <w:r w:rsidR="00C235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4350" w:rsidRPr="00C85133" w:rsidRDefault="00454350" w:rsidP="00344D4E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133">
              <w:rPr>
                <w:rFonts w:ascii="Arial" w:hAnsi="Arial" w:cs="Arial"/>
                <w:sz w:val="20"/>
                <w:szCs w:val="20"/>
              </w:rPr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50" w:rsidRPr="00C85133" w:rsidTr="006B3206">
        <w:trPr>
          <w:trHeight w:val="37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350" w:rsidRPr="00C85133" w:rsidRDefault="00454350" w:rsidP="00344D4E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t>Protocol Number</w:t>
            </w:r>
            <w:r w:rsidR="00C235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350" w:rsidRPr="00C85133" w:rsidRDefault="00454350" w:rsidP="00344D4E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133">
              <w:rPr>
                <w:rFonts w:ascii="Arial" w:hAnsi="Arial" w:cs="Arial"/>
                <w:sz w:val="20"/>
                <w:szCs w:val="20"/>
              </w:rPr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6AF0" w:rsidRPr="00C85133" w:rsidTr="006B3206">
        <w:trPr>
          <w:trHeight w:val="378"/>
        </w:trPr>
        <w:tc>
          <w:tcPr>
            <w:tcW w:w="2988" w:type="dxa"/>
            <w:shd w:val="clear" w:color="auto" w:fill="C6D9F1" w:themeFill="text2" w:themeFillTint="33"/>
            <w:vAlign w:val="center"/>
          </w:tcPr>
          <w:p w:rsidR="00E46AF0" w:rsidRPr="00C85133" w:rsidRDefault="00E46AF0" w:rsidP="00344D4E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t>Sponsor</w:t>
            </w:r>
            <w:r w:rsidR="00C235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30" w:type="dxa"/>
            <w:shd w:val="clear" w:color="auto" w:fill="C6D9F1" w:themeFill="text2" w:themeFillTint="33"/>
            <w:vAlign w:val="center"/>
          </w:tcPr>
          <w:p w:rsidR="00E46AF0" w:rsidRPr="00C85133" w:rsidRDefault="00E46AF0" w:rsidP="00344D4E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133">
              <w:rPr>
                <w:rFonts w:ascii="Arial" w:hAnsi="Arial" w:cs="Arial"/>
                <w:sz w:val="20"/>
                <w:szCs w:val="20"/>
              </w:rPr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54350" w:rsidRPr="00C85133" w:rsidTr="0062639A">
        <w:trPr>
          <w:trHeight w:val="922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350" w:rsidRPr="00C85133" w:rsidRDefault="005F7E56" w:rsidP="00344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</w:t>
            </w:r>
            <w:r w:rsidR="00454350" w:rsidRPr="00C85133">
              <w:rPr>
                <w:rFonts w:ascii="Arial" w:hAnsi="Arial" w:cs="Arial"/>
                <w:sz w:val="20"/>
                <w:szCs w:val="20"/>
              </w:rPr>
              <w:t xml:space="preserve"> Status</w:t>
            </w:r>
            <w:r w:rsidR="00C235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350" w:rsidRPr="006B3206" w:rsidRDefault="00454350" w:rsidP="00344D4E">
            <w:pPr>
              <w:rPr>
                <w:rFonts w:ascii="Arial" w:hAnsi="Arial" w:cs="Arial"/>
                <w:sz w:val="8"/>
                <w:szCs w:val="20"/>
              </w:rPr>
            </w:pPr>
          </w:p>
          <w:p w:rsidR="005F7E56" w:rsidRPr="00C85133" w:rsidRDefault="005F7E56" w:rsidP="005F7E56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Open to Enrollment   </w:t>
            </w:r>
          </w:p>
          <w:p w:rsidR="005F7E56" w:rsidRPr="006B3206" w:rsidRDefault="005F7E56" w:rsidP="005F7E56">
            <w:pPr>
              <w:rPr>
                <w:rFonts w:ascii="Arial" w:hAnsi="Arial" w:cs="Arial"/>
                <w:sz w:val="8"/>
                <w:szCs w:val="20"/>
              </w:rPr>
            </w:pPr>
          </w:p>
          <w:p w:rsidR="005F7E56" w:rsidRDefault="005F7E56" w:rsidP="005F7E56">
            <w:pPr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Closed to enrollment but currently enrolled subjects are receiving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85133">
              <w:rPr>
                <w:rFonts w:ascii="Arial" w:hAnsi="Arial" w:cs="Arial"/>
                <w:sz w:val="20"/>
                <w:szCs w:val="20"/>
              </w:rPr>
              <w:t>active treatment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/or completing follow-ups.</w:t>
            </w:r>
          </w:p>
          <w:p w:rsidR="005F7E56" w:rsidRPr="006B3206" w:rsidRDefault="005F7E56" w:rsidP="005F7E56">
            <w:pPr>
              <w:ind w:left="602" w:hanging="602"/>
              <w:rPr>
                <w:rFonts w:ascii="Arial" w:hAnsi="Arial" w:cs="Arial"/>
                <w:sz w:val="8"/>
                <w:szCs w:val="20"/>
              </w:rPr>
            </w:pPr>
          </w:p>
          <w:p w:rsidR="005F7E56" w:rsidRDefault="005F7E56" w:rsidP="005F7E56">
            <w:pPr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Study closed to enrollment, subjects only undergoing follow-up assessment.</w:t>
            </w:r>
          </w:p>
          <w:p w:rsidR="006B3206" w:rsidRPr="006B3206" w:rsidRDefault="005F7E56" w:rsidP="005F7E56">
            <w:pPr>
              <w:ind w:left="332" w:hanging="332"/>
              <w:rPr>
                <w:rFonts w:ascii="Arial" w:hAnsi="Arial" w:cs="Arial"/>
                <w:sz w:val="8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Data Analysis only.</w:t>
            </w:r>
          </w:p>
        </w:tc>
      </w:tr>
      <w:tr w:rsidR="00E46AF0" w:rsidRPr="00C85133" w:rsidTr="0062639A">
        <w:trPr>
          <w:trHeight w:val="498"/>
        </w:trPr>
        <w:tc>
          <w:tcPr>
            <w:tcW w:w="2988" w:type="dxa"/>
            <w:shd w:val="clear" w:color="auto" w:fill="C6D9F1" w:themeFill="text2" w:themeFillTint="33"/>
            <w:vAlign w:val="center"/>
          </w:tcPr>
          <w:p w:rsidR="00E46AF0" w:rsidRPr="00C85133" w:rsidRDefault="00454350" w:rsidP="00344D4E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t>Person completing this form</w:t>
            </w:r>
            <w:r w:rsidR="00C235A0">
              <w:rPr>
                <w:rFonts w:ascii="Arial" w:hAnsi="Arial" w:cs="Arial"/>
                <w:sz w:val="20"/>
                <w:szCs w:val="20"/>
              </w:rPr>
              <w:t>:</w:t>
            </w:r>
            <w:r w:rsidR="00E46AF0" w:rsidRPr="00C851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shd w:val="clear" w:color="auto" w:fill="C6D9F1" w:themeFill="text2" w:themeFillTint="33"/>
            <w:vAlign w:val="center"/>
          </w:tcPr>
          <w:p w:rsidR="00E46AF0" w:rsidRPr="00C85133" w:rsidRDefault="00E46AF0" w:rsidP="00B77EF5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217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133">
              <w:rPr>
                <w:rFonts w:ascii="Arial" w:hAnsi="Arial" w:cs="Arial"/>
                <w:sz w:val="20"/>
                <w:szCs w:val="20"/>
              </w:rPr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806C4" w:rsidRPr="00C8513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B77EF5" w:rsidRPr="00C85133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B77EF5"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77EF5" w:rsidRPr="00C85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77EF5" w:rsidRPr="00C85133">
              <w:rPr>
                <w:rFonts w:ascii="Arial" w:hAnsi="Arial" w:cs="Arial"/>
                <w:sz w:val="20"/>
                <w:szCs w:val="20"/>
              </w:rPr>
            </w:r>
            <w:r w:rsidR="00B77EF5" w:rsidRPr="00C85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7EF5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B77EF5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B77EF5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B77EF5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B77EF5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B77EF5"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7EF5" w:rsidRPr="00C85133">
              <w:rPr>
                <w:rFonts w:ascii="Arial" w:hAnsi="Arial" w:cs="Arial"/>
                <w:sz w:val="20"/>
                <w:szCs w:val="20"/>
              </w:rPr>
              <w:t xml:space="preserve">     Email:</w:t>
            </w:r>
            <w:r w:rsidR="00B77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EF5" w:rsidRPr="00C851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EF5"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77EF5" w:rsidRPr="00C85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77EF5" w:rsidRPr="00C85133">
              <w:rPr>
                <w:rFonts w:ascii="Arial" w:hAnsi="Arial" w:cs="Arial"/>
                <w:sz w:val="20"/>
                <w:szCs w:val="20"/>
              </w:rPr>
            </w:r>
            <w:r w:rsidR="00B77EF5" w:rsidRPr="00C85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7EF5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B77EF5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B77EF5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B77EF5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B77EF5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B77EF5"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34786" w:rsidRDefault="00F34786" w:rsidP="00E46AF0">
      <w:pPr>
        <w:rPr>
          <w:bCs/>
          <w:sz w:val="20"/>
          <w:szCs w:val="20"/>
        </w:rPr>
      </w:pPr>
    </w:p>
    <w:p w:rsidR="0056600F" w:rsidRDefault="0056600F" w:rsidP="00E46AF0">
      <w:pPr>
        <w:rPr>
          <w:rFonts w:ascii="Arial" w:hAnsi="Arial" w:cs="Arial"/>
          <w:b/>
          <w:bCs/>
          <w:sz w:val="22"/>
          <w:szCs w:val="20"/>
        </w:rPr>
      </w:pPr>
    </w:p>
    <w:p w:rsidR="0056600F" w:rsidRDefault="0056600F" w:rsidP="00E46AF0">
      <w:pPr>
        <w:rPr>
          <w:rFonts w:ascii="Arial" w:hAnsi="Arial" w:cs="Arial"/>
          <w:b/>
          <w:bCs/>
          <w:sz w:val="22"/>
          <w:szCs w:val="20"/>
        </w:rPr>
      </w:pPr>
    </w:p>
    <w:p w:rsidR="002806C4" w:rsidRPr="000C7D17" w:rsidRDefault="00C235A0" w:rsidP="00E46AF0">
      <w:pPr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lastRenderedPageBreak/>
        <w:t>Subject Information</w:t>
      </w:r>
    </w:p>
    <w:p w:rsidR="006B3206" w:rsidRPr="006B3206" w:rsidRDefault="006B3206" w:rsidP="00E46AF0">
      <w:pPr>
        <w:rPr>
          <w:rFonts w:ascii="Arial" w:hAnsi="Arial" w:cs="Arial"/>
          <w:b/>
          <w:bCs/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2806C4" w:rsidRPr="00C85133" w:rsidTr="006B3206">
        <w:trPr>
          <w:trHeight w:val="318"/>
        </w:trPr>
        <w:tc>
          <w:tcPr>
            <w:tcW w:w="2898" w:type="dxa"/>
            <w:shd w:val="clear" w:color="auto" w:fill="C6D9F1" w:themeFill="text2" w:themeFillTint="33"/>
            <w:vAlign w:val="center"/>
          </w:tcPr>
          <w:p w:rsidR="002806C4" w:rsidRPr="00C85133" w:rsidRDefault="002806C4" w:rsidP="00CC70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5133">
              <w:rPr>
                <w:rFonts w:ascii="Arial" w:hAnsi="Arial" w:cs="Arial"/>
                <w:bCs/>
                <w:sz w:val="20"/>
                <w:szCs w:val="20"/>
              </w:rPr>
              <w:t>Subject</w:t>
            </w:r>
            <w:r w:rsidR="00217A69">
              <w:rPr>
                <w:rFonts w:ascii="Arial" w:hAnsi="Arial" w:cs="Arial"/>
                <w:bCs/>
                <w:sz w:val="20"/>
                <w:szCs w:val="20"/>
              </w:rPr>
              <w:t xml:space="preserve"> ID and </w:t>
            </w:r>
            <w:r w:rsidRPr="00C85133">
              <w:rPr>
                <w:rFonts w:ascii="Arial" w:hAnsi="Arial" w:cs="Arial"/>
                <w:bCs/>
                <w:sz w:val="20"/>
                <w:szCs w:val="20"/>
              </w:rPr>
              <w:t>Initials</w:t>
            </w:r>
            <w:r w:rsidR="00C235A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678" w:type="dxa"/>
            <w:shd w:val="clear" w:color="auto" w:fill="C6D9F1" w:themeFill="text2" w:themeFillTint="33"/>
            <w:vAlign w:val="center"/>
          </w:tcPr>
          <w:p w:rsidR="002806C4" w:rsidRPr="00F34786" w:rsidRDefault="002806C4" w:rsidP="00CC70DD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133">
              <w:rPr>
                <w:rFonts w:ascii="Arial" w:hAnsi="Arial" w:cs="Arial"/>
                <w:sz w:val="20"/>
                <w:szCs w:val="20"/>
              </w:rPr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06C4" w:rsidRPr="00C85133" w:rsidTr="006B3206">
        <w:trPr>
          <w:trHeight w:val="345"/>
        </w:trPr>
        <w:tc>
          <w:tcPr>
            <w:tcW w:w="2898" w:type="dxa"/>
            <w:tcBorders>
              <w:bottom w:val="single" w:sz="4" w:space="0" w:color="000000"/>
            </w:tcBorders>
            <w:vAlign w:val="center"/>
          </w:tcPr>
          <w:p w:rsidR="002806C4" w:rsidRPr="00C85133" w:rsidRDefault="002806C4" w:rsidP="00CC70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5133">
              <w:rPr>
                <w:rFonts w:ascii="Arial" w:hAnsi="Arial" w:cs="Arial"/>
                <w:bCs/>
                <w:sz w:val="20"/>
                <w:szCs w:val="20"/>
              </w:rPr>
              <w:t>Study Number</w:t>
            </w:r>
            <w:r w:rsidR="00C235A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678" w:type="dxa"/>
            <w:tcBorders>
              <w:bottom w:val="single" w:sz="4" w:space="0" w:color="000000"/>
            </w:tcBorders>
            <w:vAlign w:val="center"/>
          </w:tcPr>
          <w:p w:rsidR="002806C4" w:rsidRPr="00F34786" w:rsidRDefault="002806C4" w:rsidP="00CC70DD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133">
              <w:rPr>
                <w:rFonts w:ascii="Arial" w:hAnsi="Arial" w:cs="Arial"/>
                <w:sz w:val="20"/>
                <w:szCs w:val="20"/>
              </w:rPr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A69" w:rsidRPr="00C85133" w:rsidTr="00217A69">
        <w:trPr>
          <w:trHeight w:val="345"/>
        </w:trPr>
        <w:tc>
          <w:tcPr>
            <w:tcW w:w="2898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217A69" w:rsidRPr="00C85133" w:rsidRDefault="00217A69" w:rsidP="00CC70D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Subject</w:t>
            </w:r>
            <w:r w:rsidRPr="00C85133">
              <w:rPr>
                <w:rFonts w:ascii="Arial" w:hAnsi="Arial" w:cs="Arial"/>
                <w:bCs/>
                <w:sz w:val="20"/>
                <w:szCs w:val="20"/>
              </w:rPr>
              <w:t xml:space="preserve"> Status</w:t>
            </w:r>
            <w:r w:rsidR="00C235A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678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217A69" w:rsidRPr="006B3206" w:rsidRDefault="00217A69" w:rsidP="00E06F40">
            <w:pPr>
              <w:rPr>
                <w:rFonts w:ascii="Arial" w:hAnsi="Arial" w:cs="Arial"/>
                <w:sz w:val="8"/>
                <w:szCs w:val="20"/>
              </w:rPr>
            </w:pPr>
          </w:p>
          <w:p w:rsidR="00217A69" w:rsidRPr="00C85133" w:rsidRDefault="00217A69" w:rsidP="00E06F40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Open to Enrollment   </w:t>
            </w:r>
          </w:p>
          <w:p w:rsidR="00217A69" w:rsidRPr="006B3206" w:rsidRDefault="00217A69" w:rsidP="00E06F40">
            <w:pPr>
              <w:rPr>
                <w:rFonts w:ascii="Arial" w:hAnsi="Arial" w:cs="Arial"/>
                <w:sz w:val="8"/>
                <w:szCs w:val="20"/>
              </w:rPr>
            </w:pPr>
          </w:p>
          <w:p w:rsidR="00217A69" w:rsidRDefault="00217A69" w:rsidP="00E06F40">
            <w:pPr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Closed to enrollment but currently enrolled subjects are receiving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85133">
              <w:rPr>
                <w:rFonts w:ascii="Arial" w:hAnsi="Arial" w:cs="Arial"/>
                <w:sz w:val="20"/>
                <w:szCs w:val="20"/>
              </w:rPr>
              <w:t>active treatment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/or completing follow-ups.</w:t>
            </w:r>
          </w:p>
          <w:p w:rsidR="00217A69" w:rsidRPr="006B3206" w:rsidRDefault="00217A69" w:rsidP="00E06F40">
            <w:pPr>
              <w:ind w:left="602" w:hanging="602"/>
              <w:rPr>
                <w:rFonts w:ascii="Arial" w:hAnsi="Arial" w:cs="Arial"/>
                <w:sz w:val="8"/>
                <w:szCs w:val="20"/>
              </w:rPr>
            </w:pPr>
          </w:p>
          <w:p w:rsidR="00217A69" w:rsidRDefault="00217A69" w:rsidP="00E06F40">
            <w:pPr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Study closed to enrollment, subjects only undergoing follow-up assessment.</w:t>
            </w:r>
          </w:p>
          <w:p w:rsidR="00217A69" w:rsidRPr="006B3206" w:rsidRDefault="00217A69" w:rsidP="00E06F40">
            <w:pPr>
              <w:ind w:left="332" w:hanging="332"/>
              <w:rPr>
                <w:rFonts w:ascii="Arial" w:hAnsi="Arial" w:cs="Arial"/>
                <w:sz w:val="8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Data Analysis only.</w:t>
            </w:r>
          </w:p>
        </w:tc>
      </w:tr>
      <w:tr w:rsidR="00217A69" w:rsidRPr="00C85133" w:rsidTr="00217A69">
        <w:trPr>
          <w:trHeight w:val="345"/>
        </w:trPr>
        <w:tc>
          <w:tcPr>
            <w:tcW w:w="2898" w:type="dxa"/>
            <w:shd w:val="clear" w:color="auto" w:fill="auto"/>
            <w:vAlign w:val="center"/>
          </w:tcPr>
          <w:p w:rsidR="00217A69" w:rsidRPr="00C235A0" w:rsidRDefault="00C235A0" w:rsidP="00CC70D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of Unanticipated Problem (Event):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217A69" w:rsidRPr="006B3206" w:rsidRDefault="00B6012D" w:rsidP="00E06F40">
            <w:pPr>
              <w:rPr>
                <w:rFonts w:ascii="Arial" w:hAnsi="Arial" w:cs="Arial"/>
                <w:sz w:val="8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133">
              <w:rPr>
                <w:rFonts w:ascii="Arial" w:hAnsi="Arial" w:cs="Arial"/>
                <w:sz w:val="20"/>
                <w:szCs w:val="20"/>
              </w:rPr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A69" w:rsidRPr="00C85133" w:rsidTr="006B3206">
        <w:trPr>
          <w:trHeight w:val="345"/>
        </w:trPr>
        <w:tc>
          <w:tcPr>
            <w:tcW w:w="2898" w:type="dxa"/>
            <w:shd w:val="clear" w:color="auto" w:fill="C6D9F1" w:themeFill="text2" w:themeFillTint="33"/>
            <w:vAlign w:val="center"/>
          </w:tcPr>
          <w:p w:rsidR="00217A69" w:rsidRDefault="00B6012D" w:rsidP="00CC70D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Has the spo</w:t>
            </w:r>
            <w:r w:rsidR="00C235A0">
              <w:rPr>
                <w:rFonts w:ascii="Arial" w:hAnsi="Arial" w:cs="Arial"/>
                <w:bCs/>
                <w:sz w:val="20"/>
                <w:szCs w:val="20"/>
              </w:rPr>
              <w:t>nsor been notified of the event:</w:t>
            </w:r>
          </w:p>
        </w:tc>
        <w:tc>
          <w:tcPr>
            <w:tcW w:w="6678" w:type="dxa"/>
            <w:shd w:val="clear" w:color="auto" w:fill="C6D9F1" w:themeFill="text2" w:themeFillTint="33"/>
            <w:vAlign w:val="center"/>
          </w:tcPr>
          <w:p w:rsidR="00217A69" w:rsidRPr="00B6012D" w:rsidRDefault="00B35FF7" w:rsidP="00B601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943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1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6012D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50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1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6012D">
              <w:rPr>
                <w:rFonts w:ascii="Arial" w:hAnsi="Arial" w:cs="Arial"/>
                <w:sz w:val="20"/>
                <w:szCs w:val="20"/>
              </w:rPr>
              <w:t xml:space="preserve"> No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3283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1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6012D">
              <w:rPr>
                <w:rFonts w:ascii="Arial" w:hAnsi="Arial" w:cs="Arial"/>
                <w:sz w:val="20"/>
                <w:szCs w:val="20"/>
              </w:rPr>
              <w:t xml:space="preserve"> N/A     If no, date sponsor will be notified </w:t>
            </w:r>
            <w:r w:rsidR="00B6012D"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012D" w:rsidRPr="00C85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6012D" w:rsidRPr="00C85133">
              <w:rPr>
                <w:rFonts w:ascii="Arial" w:hAnsi="Arial" w:cs="Arial"/>
                <w:sz w:val="20"/>
                <w:szCs w:val="20"/>
              </w:rPr>
            </w:r>
            <w:r w:rsidR="00B6012D" w:rsidRPr="00C85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012D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B6012D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B6012D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B6012D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B6012D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B6012D"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C4D1E" w:rsidRDefault="00DC4D1E" w:rsidP="00BA4CAA">
      <w:pPr>
        <w:rPr>
          <w:rFonts w:ascii="Arial" w:hAnsi="Arial" w:cs="Arial"/>
          <w:b/>
          <w:bCs/>
          <w:sz w:val="22"/>
          <w:szCs w:val="22"/>
        </w:rPr>
      </w:pPr>
    </w:p>
    <w:p w:rsidR="00BA4CAA" w:rsidRPr="00877CCE" w:rsidRDefault="00C235A0" w:rsidP="00BA4CA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Report Information</w:t>
      </w:r>
      <w:r w:rsidR="00BA4CAA" w:rsidRPr="00877CCE">
        <w:rPr>
          <w:rFonts w:ascii="Arial" w:hAnsi="Arial" w:cs="Arial"/>
          <w:bCs/>
          <w:sz w:val="22"/>
          <w:szCs w:val="22"/>
        </w:rPr>
        <w:t xml:space="preserve"> </w:t>
      </w:r>
    </w:p>
    <w:p w:rsidR="00BA4CAA" w:rsidRPr="006B3206" w:rsidRDefault="00BA4CAA" w:rsidP="00CC70DD">
      <w:pPr>
        <w:tabs>
          <w:tab w:val="left" w:pos="2340"/>
          <w:tab w:val="left" w:pos="4320"/>
        </w:tabs>
        <w:rPr>
          <w:rFonts w:ascii="Arial" w:hAnsi="Arial" w:cs="Arial"/>
          <w:bCs/>
          <w:sz w:val="1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0B788A" w:rsidRPr="00C85133" w:rsidTr="0062639A">
        <w:trPr>
          <w:trHeight w:val="462"/>
        </w:trPr>
        <w:tc>
          <w:tcPr>
            <w:tcW w:w="2448" w:type="dxa"/>
            <w:shd w:val="clear" w:color="auto" w:fill="C6D9F1" w:themeFill="text2" w:themeFillTint="33"/>
            <w:vAlign w:val="center"/>
          </w:tcPr>
          <w:p w:rsidR="000B788A" w:rsidRPr="00C85133" w:rsidRDefault="000B55BC" w:rsidP="00702ADF">
            <w:pPr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Site Notification</w:t>
            </w:r>
            <w:r w:rsidR="006A0D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28" w:type="dxa"/>
            <w:shd w:val="clear" w:color="auto" w:fill="C6D9F1" w:themeFill="text2" w:themeFillTint="33"/>
            <w:vAlign w:val="center"/>
          </w:tcPr>
          <w:p w:rsidR="000B788A" w:rsidRPr="00C85133" w:rsidRDefault="00702ADF" w:rsidP="00702ADF">
            <w:pPr>
              <w:rPr>
                <w:bCs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133">
              <w:rPr>
                <w:rFonts w:ascii="Arial" w:hAnsi="Arial" w:cs="Arial"/>
                <w:sz w:val="20"/>
                <w:szCs w:val="20"/>
              </w:rPr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2ADF" w:rsidRPr="00C85133" w:rsidTr="0062639A">
        <w:trPr>
          <w:trHeight w:val="629"/>
        </w:trPr>
        <w:tc>
          <w:tcPr>
            <w:tcW w:w="2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ADF" w:rsidRDefault="00093AF4" w:rsidP="00624C59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t>Event Details:</w:t>
            </w:r>
          </w:p>
          <w:p w:rsidR="003D13CC" w:rsidRDefault="003D13CC" w:rsidP="00624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(check all that apply)</w:t>
            </w:r>
          </w:p>
          <w:p w:rsidR="003D13CC" w:rsidRDefault="003D13CC" w:rsidP="0062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C" w:rsidRDefault="003D13CC" w:rsidP="0062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C" w:rsidRDefault="003D13CC" w:rsidP="0062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C" w:rsidRDefault="003D13CC" w:rsidP="0062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C" w:rsidRDefault="003D13CC" w:rsidP="0062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C" w:rsidRDefault="003D13CC" w:rsidP="00624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C" w:rsidRPr="00C85133" w:rsidRDefault="003D13CC" w:rsidP="00624C59">
            <w:pPr>
              <w:rPr>
                <w:bCs/>
                <w:sz w:val="20"/>
                <w:szCs w:val="20"/>
              </w:rPr>
            </w:pPr>
          </w:p>
        </w:tc>
        <w:tc>
          <w:tcPr>
            <w:tcW w:w="7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228D" w:rsidRDefault="00E8228D" w:rsidP="00566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21466C" w:rsidRDefault="00566255" w:rsidP="0062639A">
            <w:pPr>
              <w:shd w:val="clear" w:color="auto" w:fill="FFFFFF"/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63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3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63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2639A">
              <w:rPr>
                <w:rFonts w:ascii="Arial" w:hAnsi="Arial" w:cs="Arial"/>
                <w:sz w:val="20"/>
                <w:szCs w:val="20"/>
              </w:rPr>
              <w:t xml:space="preserve"> UPIRSO –</w:t>
            </w:r>
            <w:r w:rsidR="002146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66C" w:rsidRPr="0062639A">
              <w:rPr>
                <w:rFonts w:ascii="Arial" w:hAnsi="Arial" w:cs="Arial"/>
                <w:sz w:val="20"/>
                <w:szCs w:val="20"/>
                <w:lang w:val="en"/>
              </w:rPr>
              <w:t xml:space="preserve">OHRP considers </w:t>
            </w:r>
            <w:r w:rsidR="0021466C" w:rsidRPr="0021466C">
              <w:rPr>
                <w:rFonts w:ascii="Arial" w:hAnsi="Arial" w:cs="Arial"/>
                <w:iCs/>
                <w:sz w:val="20"/>
                <w:szCs w:val="20"/>
                <w:lang w:val="en"/>
              </w:rPr>
              <w:t>unanticipated problems</w:t>
            </w:r>
            <w:r w:rsidR="0021466C" w:rsidRPr="002146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66C">
              <w:rPr>
                <w:rFonts w:ascii="Arial" w:hAnsi="Arial" w:cs="Arial"/>
                <w:sz w:val="20"/>
                <w:szCs w:val="20"/>
              </w:rPr>
              <w:t xml:space="preserve">an event that include any incident, experience, or outcome that meets </w:t>
            </w:r>
            <w:r w:rsidR="0021466C" w:rsidRPr="0021466C">
              <w:rPr>
                <w:rFonts w:ascii="Arial" w:hAnsi="Arial" w:cs="Arial"/>
                <w:b/>
                <w:sz w:val="20"/>
                <w:szCs w:val="20"/>
                <w:u w:val="single"/>
              </w:rPr>
              <w:t>all</w:t>
            </w:r>
            <w:r w:rsidR="0021466C">
              <w:rPr>
                <w:rFonts w:ascii="Arial" w:hAnsi="Arial" w:cs="Arial"/>
                <w:sz w:val="20"/>
                <w:szCs w:val="20"/>
              </w:rPr>
              <w:t xml:space="preserve"> of the following criteria:</w:t>
            </w:r>
          </w:p>
          <w:p w:rsidR="0062639A" w:rsidRPr="0062639A" w:rsidRDefault="0021466C" w:rsidP="0062639A">
            <w:pPr>
              <w:shd w:val="clear" w:color="auto" w:fill="FFFFFF"/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62639A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:rsidR="0062639A" w:rsidRPr="0021466C" w:rsidRDefault="0062639A" w:rsidP="0062639A">
            <w:pPr>
              <w:numPr>
                <w:ilvl w:val="0"/>
                <w:numId w:val="6"/>
              </w:numPr>
              <w:shd w:val="clear" w:color="auto" w:fill="FFFFFF"/>
              <w:spacing w:before="144" w:after="240"/>
              <w:ind w:left="534" w:right="144"/>
              <w:contextualSpacing/>
              <w:rPr>
                <w:rFonts w:ascii="Arial" w:hAnsi="Arial" w:cs="Arial"/>
                <w:sz w:val="20"/>
                <w:szCs w:val="18"/>
                <w:lang w:val="en"/>
              </w:rPr>
            </w:pPr>
            <w:r w:rsidRPr="0021466C">
              <w:rPr>
                <w:rFonts w:ascii="Arial" w:hAnsi="Arial" w:cs="Arial"/>
                <w:sz w:val="20"/>
                <w:szCs w:val="18"/>
                <w:lang w:val="en"/>
              </w:rPr>
              <w:t>unexpected (in terms of nature, severity, or frequency) given (a) the research procedures that are described in the protocol-related documents, such as the IRB-approved research protocol and informed consent document; and (b) the characteristics of the subject population being studied;</w:t>
            </w:r>
          </w:p>
          <w:p w:rsidR="0062639A" w:rsidRPr="0021466C" w:rsidRDefault="0062639A" w:rsidP="0062639A">
            <w:pPr>
              <w:numPr>
                <w:ilvl w:val="0"/>
                <w:numId w:val="6"/>
              </w:numPr>
              <w:shd w:val="clear" w:color="auto" w:fill="FFFFFF"/>
              <w:spacing w:before="144" w:after="240"/>
              <w:ind w:left="534" w:right="144"/>
              <w:contextualSpacing/>
              <w:rPr>
                <w:rFonts w:ascii="Arial" w:hAnsi="Arial" w:cs="Arial"/>
                <w:sz w:val="20"/>
                <w:szCs w:val="18"/>
                <w:lang w:val="en"/>
              </w:rPr>
            </w:pPr>
            <w:r w:rsidRPr="0021466C">
              <w:rPr>
                <w:rFonts w:ascii="Arial" w:hAnsi="Arial" w:cs="Arial"/>
                <w:sz w:val="20"/>
                <w:szCs w:val="18"/>
                <w:lang w:val="en"/>
              </w:rPr>
              <w:t xml:space="preserve">related or possibly related to participation in the research (in this guidance document, </w:t>
            </w:r>
            <w:r w:rsidRPr="0021466C">
              <w:rPr>
                <w:rFonts w:ascii="Arial" w:hAnsi="Arial" w:cs="Arial"/>
                <w:i/>
                <w:iCs/>
                <w:sz w:val="20"/>
                <w:szCs w:val="18"/>
                <w:lang w:val="en"/>
              </w:rPr>
              <w:t>possibly related</w:t>
            </w:r>
            <w:r w:rsidRPr="0021466C">
              <w:rPr>
                <w:rFonts w:ascii="Arial" w:hAnsi="Arial" w:cs="Arial"/>
                <w:sz w:val="20"/>
                <w:szCs w:val="18"/>
                <w:lang w:val="en"/>
              </w:rPr>
              <w:t xml:space="preserve"> means there is a reasonable possibility that the incident, experience, or outcome may have been caused by the procedures involved in the research); and</w:t>
            </w:r>
          </w:p>
          <w:p w:rsidR="00E8228D" w:rsidRPr="0021466C" w:rsidRDefault="0062639A" w:rsidP="00E8228D">
            <w:pPr>
              <w:numPr>
                <w:ilvl w:val="0"/>
                <w:numId w:val="6"/>
              </w:numPr>
              <w:shd w:val="clear" w:color="auto" w:fill="FFFFFF"/>
              <w:spacing w:before="144" w:after="144"/>
              <w:ind w:left="534" w:right="144"/>
              <w:contextualSpacing/>
              <w:rPr>
                <w:rFonts w:ascii="Verdana" w:hAnsi="Verdana"/>
                <w:sz w:val="20"/>
                <w:szCs w:val="18"/>
                <w:lang w:val="en"/>
              </w:rPr>
            </w:pPr>
            <w:r w:rsidRPr="0021466C">
              <w:rPr>
                <w:rFonts w:ascii="Arial" w:hAnsi="Arial" w:cs="Arial"/>
                <w:sz w:val="20"/>
                <w:szCs w:val="18"/>
                <w:lang w:val="en"/>
              </w:rPr>
              <w:t>suggests that the research places subjects or others at a greater risk of harm (including physical, psychological, economic, or social harm) than was previously known or recognized.</w:t>
            </w:r>
          </w:p>
          <w:p w:rsidR="00800E74" w:rsidRPr="0021466C" w:rsidRDefault="00E8228D" w:rsidP="00E8228D">
            <w:pPr>
              <w:pStyle w:val="ListParagraph"/>
              <w:ind w:left="0"/>
              <w:rPr>
                <w:rFonts w:ascii="Arial" w:hAnsi="Arial" w:cs="Arial"/>
                <w:sz w:val="20"/>
                <w:szCs w:val="18"/>
              </w:rPr>
            </w:pPr>
            <w:r w:rsidRPr="0021466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466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18"/>
              </w:rPr>
            </w:r>
            <w:r w:rsidR="00B35FF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1466C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21466C">
              <w:rPr>
                <w:rFonts w:ascii="Arial" w:hAnsi="Arial" w:cs="Arial"/>
                <w:sz w:val="20"/>
                <w:szCs w:val="18"/>
              </w:rPr>
              <w:t xml:space="preserve"> Unanticipated adverse device effect means any serious adverse effect on health or safety or any life-threatening problem or death caused by, or associated with, a device, if that effect, problem, or death was not previously identified in nature, severity, or degree of incidence in the investigational plan or application (including a supplementary plan or application), or any other unanticipated serious problem associated with a device that relates to the rights, safety, or welfare of subjects.</w:t>
            </w:r>
          </w:p>
          <w:p w:rsidR="003D13CC" w:rsidRPr="0021466C" w:rsidRDefault="003D13CC" w:rsidP="005F7E5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E8228D" w:rsidRPr="00E77484" w:rsidRDefault="003D13CC" w:rsidP="005F7E56">
            <w:pPr>
              <w:rPr>
                <w:rFonts w:ascii="Arial" w:hAnsi="Arial" w:cs="Arial"/>
                <w:sz w:val="18"/>
                <w:szCs w:val="18"/>
              </w:rPr>
            </w:pPr>
            <w:r w:rsidRPr="0021466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466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18"/>
              </w:rPr>
            </w:r>
            <w:r w:rsidR="00B35FF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1466C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21466C">
              <w:rPr>
                <w:rFonts w:ascii="Arial" w:hAnsi="Arial" w:cs="Arial"/>
                <w:sz w:val="20"/>
                <w:szCs w:val="18"/>
              </w:rPr>
              <w:t xml:space="preserve"> Other, please specify </w:t>
            </w:r>
            <w:r w:rsidRPr="0021466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466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1466C">
              <w:rPr>
                <w:rFonts w:ascii="Arial" w:hAnsi="Arial" w:cs="Arial"/>
                <w:sz w:val="20"/>
                <w:szCs w:val="18"/>
              </w:rPr>
            </w:r>
            <w:r w:rsidRPr="0021466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1466C">
              <w:rPr>
                <w:rFonts w:ascii="Arial" w:hAnsi="Arial" w:cs="Arial"/>
                <w:sz w:val="20"/>
                <w:szCs w:val="18"/>
              </w:rPr>
              <w:t> </w:t>
            </w:r>
            <w:r w:rsidRPr="0021466C">
              <w:rPr>
                <w:rFonts w:ascii="Arial" w:hAnsi="Arial" w:cs="Arial"/>
                <w:sz w:val="20"/>
                <w:szCs w:val="18"/>
              </w:rPr>
              <w:t> </w:t>
            </w:r>
            <w:r w:rsidRPr="0021466C">
              <w:rPr>
                <w:rFonts w:ascii="Arial" w:hAnsi="Arial" w:cs="Arial"/>
                <w:sz w:val="20"/>
                <w:szCs w:val="18"/>
              </w:rPr>
              <w:t> </w:t>
            </w:r>
            <w:r w:rsidRPr="0021466C">
              <w:rPr>
                <w:rFonts w:ascii="Arial" w:hAnsi="Arial" w:cs="Arial"/>
                <w:sz w:val="20"/>
                <w:szCs w:val="18"/>
              </w:rPr>
              <w:t> </w:t>
            </w:r>
            <w:r w:rsidRPr="0021466C">
              <w:rPr>
                <w:rFonts w:ascii="Arial" w:hAnsi="Arial" w:cs="Arial"/>
                <w:sz w:val="20"/>
                <w:szCs w:val="18"/>
              </w:rPr>
              <w:t> </w:t>
            </w:r>
            <w:r w:rsidRPr="0021466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702ADF" w:rsidRPr="00C85133" w:rsidTr="0062639A">
        <w:trPr>
          <w:trHeight w:val="435"/>
        </w:trPr>
        <w:tc>
          <w:tcPr>
            <w:tcW w:w="2448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02ADF" w:rsidRPr="00C85133" w:rsidRDefault="00800E74" w:rsidP="00702ADF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t>Event Explanation:</w:t>
            </w:r>
          </w:p>
        </w:tc>
        <w:tc>
          <w:tcPr>
            <w:tcW w:w="7128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3D13CC" w:rsidRPr="00E77484" w:rsidRDefault="003D13CC" w:rsidP="003D1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2ADF" w:rsidRDefault="003D13CC" w:rsidP="00E77484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77484">
              <w:rPr>
                <w:rFonts w:ascii="Arial" w:hAnsi="Arial" w:cs="Arial"/>
                <w:bCs/>
                <w:i/>
                <w:sz w:val="20"/>
                <w:szCs w:val="20"/>
              </w:rPr>
              <w:t>Provide a detailed description of the unanticipated event, including how the event places the subjects or others at increased ri</w:t>
            </w:r>
            <w:r w:rsidR="001D4F7E" w:rsidRPr="00E77484">
              <w:rPr>
                <w:rFonts w:ascii="Arial" w:hAnsi="Arial" w:cs="Arial"/>
                <w:bCs/>
                <w:i/>
                <w:sz w:val="20"/>
                <w:szCs w:val="20"/>
              </w:rPr>
              <w:t>sk and how it has been resolved.</w:t>
            </w:r>
          </w:p>
          <w:p w:rsidR="00E77484" w:rsidRPr="00E77484" w:rsidRDefault="00E77484" w:rsidP="00E774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228D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2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228D">
              <w:rPr>
                <w:rFonts w:ascii="Arial" w:hAnsi="Arial" w:cs="Arial"/>
                <w:sz w:val="18"/>
                <w:szCs w:val="18"/>
              </w:rPr>
            </w:r>
            <w:r w:rsidRPr="00E822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228D">
              <w:rPr>
                <w:rFonts w:ascii="Arial" w:hAnsi="Arial" w:cs="Arial"/>
                <w:sz w:val="18"/>
                <w:szCs w:val="18"/>
              </w:rPr>
              <w:t> </w:t>
            </w:r>
            <w:r w:rsidRPr="00E8228D">
              <w:rPr>
                <w:rFonts w:ascii="Arial" w:hAnsi="Arial" w:cs="Arial"/>
                <w:sz w:val="18"/>
                <w:szCs w:val="18"/>
              </w:rPr>
              <w:t> </w:t>
            </w:r>
            <w:r w:rsidRPr="00E8228D">
              <w:rPr>
                <w:rFonts w:ascii="Arial" w:hAnsi="Arial" w:cs="Arial"/>
                <w:sz w:val="18"/>
                <w:szCs w:val="18"/>
              </w:rPr>
              <w:t> </w:t>
            </w:r>
            <w:r w:rsidRPr="00E8228D">
              <w:rPr>
                <w:rFonts w:ascii="Arial" w:hAnsi="Arial" w:cs="Arial"/>
                <w:sz w:val="18"/>
                <w:szCs w:val="18"/>
              </w:rPr>
              <w:t> </w:t>
            </w:r>
            <w:r w:rsidRPr="00E8228D">
              <w:rPr>
                <w:rFonts w:ascii="Arial" w:hAnsi="Arial" w:cs="Arial"/>
                <w:sz w:val="18"/>
                <w:szCs w:val="18"/>
              </w:rPr>
              <w:t> </w:t>
            </w:r>
            <w:r w:rsidRPr="00E822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5E47" w:rsidRPr="00C85133" w:rsidTr="0062639A">
        <w:trPr>
          <w:trHeight w:val="435"/>
        </w:trPr>
        <w:tc>
          <w:tcPr>
            <w:tcW w:w="9576" w:type="dxa"/>
            <w:gridSpan w:val="2"/>
            <w:tcBorders>
              <w:bottom w:val="single" w:sz="4" w:space="0" w:color="000000"/>
            </w:tcBorders>
            <w:vAlign w:val="center"/>
          </w:tcPr>
          <w:p w:rsidR="00E77484" w:rsidRDefault="00935E47" w:rsidP="00E7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Does this event require modification of the protocol</w:t>
            </w:r>
            <w:r w:rsidR="00E77484">
              <w:rPr>
                <w:rFonts w:ascii="Arial" w:hAnsi="Arial" w:cs="Arial"/>
                <w:sz w:val="20"/>
                <w:szCs w:val="20"/>
              </w:rPr>
              <w:t>, informed consent, or any other study related materials (e.g., Investigator Brochure, Recruitment Materials, etc.)?</w:t>
            </w:r>
          </w:p>
          <w:p w:rsidR="00E77484" w:rsidRDefault="00E77484" w:rsidP="00E77484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E47" w:rsidRPr="00C85133" w:rsidRDefault="00E77484" w:rsidP="00E77484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35E47" w:rsidRPr="00E77484">
              <w:rPr>
                <w:rFonts w:ascii="Arial" w:hAnsi="Arial" w:cs="Arial"/>
                <w:i/>
                <w:sz w:val="20"/>
                <w:szCs w:val="20"/>
              </w:rPr>
              <w:t xml:space="preserve">If yes, please </w:t>
            </w:r>
            <w:r w:rsidRPr="00E77484">
              <w:rPr>
                <w:rFonts w:ascii="Arial" w:hAnsi="Arial" w:cs="Arial"/>
                <w:i/>
                <w:sz w:val="20"/>
                <w:szCs w:val="20"/>
              </w:rPr>
              <w:t xml:space="preserve">list and </w:t>
            </w:r>
            <w:r w:rsidR="00935E47" w:rsidRPr="00E77484">
              <w:rPr>
                <w:rFonts w:ascii="Arial" w:hAnsi="Arial" w:cs="Arial"/>
                <w:i/>
                <w:sz w:val="20"/>
                <w:szCs w:val="20"/>
              </w:rPr>
              <w:t>describe</w:t>
            </w:r>
            <w:r w:rsidR="00935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E47"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5E47" w:rsidRPr="00C85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35E47" w:rsidRPr="00C85133">
              <w:rPr>
                <w:rFonts w:ascii="Arial" w:hAnsi="Arial" w:cs="Arial"/>
                <w:sz w:val="20"/>
                <w:szCs w:val="20"/>
              </w:rPr>
            </w:r>
            <w:r w:rsidR="00935E47" w:rsidRPr="00C85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5E47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935E47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935E47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935E47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935E47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935E47"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2ADF" w:rsidRPr="00C85133" w:rsidTr="0062639A">
        <w:trPr>
          <w:trHeight w:val="435"/>
        </w:trPr>
        <w:tc>
          <w:tcPr>
            <w:tcW w:w="2448" w:type="dxa"/>
            <w:shd w:val="clear" w:color="auto" w:fill="C6D9F1" w:themeFill="text2" w:themeFillTint="33"/>
            <w:vAlign w:val="center"/>
          </w:tcPr>
          <w:p w:rsidR="00702ADF" w:rsidRPr="00C85133" w:rsidRDefault="003D13CC" w:rsidP="00B77EF5">
            <w:pPr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 Plan</w:t>
            </w:r>
            <w:r w:rsidR="00800E74" w:rsidRPr="00C85133">
              <w:rPr>
                <w:rFonts w:ascii="Arial" w:hAnsi="Arial" w:cs="Arial"/>
                <w:sz w:val="20"/>
                <w:szCs w:val="20"/>
              </w:rPr>
              <w:t>:</w:t>
            </w:r>
            <w:r w:rsidR="00B77E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28" w:type="dxa"/>
            <w:shd w:val="clear" w:color="auto" w:fill="C6D9F1" w:themeFill="text2" w:themeFillTint="33"/>
            <w:vAlign w:val="center"/>
          </w:tcPr>
          <w:p w:rsidR="00B77EF5" w:rsidRPr="00E77484" w:rsidRDefault="00B77EF5" w:rsidP="00E774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7484">
              <w:rPr>
                <w:rFonts w:ascii="Arial" w:hAnsi="Arial" w:cs="Arial"/>
                <w:bCs/>
                <w:i/>
                <w:sz w:val="20"/>
                <w:szCs w:val="20"/>
              </w:rPr>
              <w:t>Describe corrective measures that have been put in place to avoid re-occurrence:</w:t>
            </w:r>
          </w:p>
          <w:p w:rsidR="00702ADF" w:rsidRPr="00C85133" w:rsidRDefault="00702ADF" w:rsidP="00702ADF">
            <w:pPr>
              <w:rPr>
                <w:bCs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133">
              <w:rPr>
                <w:rFonts w:ascii="Arial" w:hAnsi="Arial" w:cs="Arial"/>
                <w:sz w:val="20"/>
                <w:szCs w:val="20"/>
              </w:rPr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C7D17" w:rsidRPr="005F7E56" w:rsidRDefault="000C7D17" w:rsidP="00610C48">
      <w:pPr>
        <w:rPr>
          <w:rFonts w:ascii="Arial" w:hAnsi="Arial" w:cs="Arial"/>
          <w:bCs/>
          <w:i/>
          <w:sz w:val="2"/>
          <w:szCs w:val="16"/>
        </w:rPr>
      </w:pPr>
    </w:p>
    <w:p w:rsidR="00610C48" w:rsidRDefault="00610C48" w:rsidP="00E46AF0">
      <w:pPr>
        <w:rPr>
          <w:bCs/>
          <w:sz w:val="20"/>
          <w:szCs w:val="20"/>
        </w:rPr>
      </w:pPr>
    </w:p>
    <w:p w:rsidR="00F34786" w:rsidRPr="00877CCE" w:rsidRDefault="00F34786" w:rsidP="00E46AF0">
      <w:pPr>
        <w:rPr>
          <w:rFonts w:ascii="Arial" w:hAnsi="Arial" w:cs="Arial"/>
          <w:b/>
          <w:bCs/>
          <w:sz w:val="22"/>
          <w:szCs w:val="20"/>
        </w:rPr>
      </w:pPr>
      <w:r w:rsidRPr="00877CCE">
        <w:rPr>
          <w:rFonts w:ascii="Arial" w:hAnsi="Arial" w:cs="Arial"/>
          <w:b/>
          <w:bCs/>
          <w:sz w:val="22"/>
          <w:szCs w:val="20"/>
        </w:rPr>
        <w:t>Investigator Opinion</w:t>
      </w:r>
    </w:p>
    <w:p w:rsidR="000C7D17" w:rsidRPr="000C7D17" w:rsidRDefault="000C7D17" w:rsidP="00E46AF0">
      <w:pPr>
        <w:rPr>
          <w:rFonts w:ascii="Arial" w:hAnsi="Arial" w:cs="Arial"/>
          <w:b/>
          <w:bCs/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610C48" w:rsidRPr="00610C48" w:rsidTr="0062639A">
        <w:trPr>
          <w:trHeight w:val="417"/>
        </w:trPr>
        <w:tc>
          <w:tcPr>
            <w:tcW w:w="7668" w:type="dxa"/>
            <w:shd w:val="clear" w:color="auto" w:fill="C6D9F1" w:themeFill="text2" w:themeFillTint="33"/>
            <w:vAlign w:val="center"/>
          </w:tcPr>
          <w:p w:rsidR="00610C48" w:rsidRPr="00610C48" w:rsidRDefault="00610C48" w:rsidP="00CC70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0C48">
              <w:rPr>
                <w:rFonts w:ascii="Arial" w:hAnsi="Arial" w:cs="Arial"/>
                <w:bCs/>
                <w:sz w:val="20"/>
                <w:szCs w:val="20"/>
              </w:rPr>
              <w:t>Is this event related to participation in the research study?</w:t>
            </w:r>
          </w:p>
        </w:tc>
        <w:tc>
          <w:tcPr>
            <w:tcW w:w="1908" w:type="dxa"/>
            <w:shd w:val="clear" w:color="auto" w:fill="C6D9F1" w:themeFill="text2" w:themeFillTint="33"/>
            <w:vAlign w:val="center"/>
          </w:tcPr>
          <w:p w:rsidR="00610C48" w:rsidRPr="00CC70DD" w:rsidRDefault="00610C48" w:rsidP="00CC70DD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34786" w:rsidRPr="00610C48" w:rsidTr="0062639A">
        <w:trPr>
          <w:trHeight w:val="525"/>
        </w:trPr>
        <w:tc>
          <w:tcPr>
            <w:tcW w:w="7668" w:type="dxa"/>
            <w:tcBorders>
              <w:bottom w:val="single" w:sz="4" w:space="0" w:color="000000"/>
            </w:tcBorders>
            <w:vAlign w:val="center"/>
          </w:tcPr>
          <w:p w:rsidR="00F34786" w:rsidRPr="00610C48" w:rsidRDefault="00F34786" w:rsidP="00CC70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0C48">
              <w:rPr>
                <w:rFonts w:ascii="Arial" w:hAnsi="Arial" w:cs="Arial"/>
                <w:bCs/>
                <w:sz w:val="20"/>
                <w:szCs w:val="20"/>
              </w:rPr>
              <w:t>Does this event have substantial adverse event on the safety or welfare of the study subject?</w:t>
            </w:r>
            <w:r w:rsidR="005F7E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F7E56" w:rsidRPr="005F7E56">
              <w:rPr>
                <w:rFonts w:ascii="Arial" w:hAnsi="Arial" w:cs="Arial"/>
                <w:bCs/>
                <w:i/>
                <w:sz w:val="20"/>
                <w:szCs w:val="20"/>
              </w:rPr>
              <w:t>If yes, please describe</w:t>
            </w:r>
            <w:r w:rsidR="005F7E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F7E56"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7E56" w:rsidRPr="00C85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7E56" w:rsidRPr="00C85133">
              <w:rPr>
                <w:rFonts w:ascii="Arial" w:hAnsi="Arial" w:cs="Arial"/>
                <w:sz w:val="20"/>
                <w:szCs w:val="20"/>
              </w:rPr>
            </w:r>
            <w:r w:rsidR="005F7E56" w:rsidRPr="00C85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7E56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5F7E56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5F7E56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5F7E56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5F7E56"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="005F7E56"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4786" w:rsidRPr="00CC70DD" w:rsidRDefault="00610C48" w:rsidP="00CC70DD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34786" w:rsidRPr="00610C48" w:rsidTr="0062639A">
        <w:trPr>
          <w:trHeight w:val="633"/>
        </w:trPr>
        <w:tc>
          <w:tcPr>
            <w:tcW w:w="7668" w:type="dxa"/>
            <w:shd w:val="clear" w:color="auto" w:fill="C6D9F1" w:themeFill="text2" w:themeFillTint="33"/>
            <w:vAlign w:val="center"/>
          </w:tcPr>
          <w:p w:rsidR="005F7E56" w:rsidRDefault="00F34786" w:rsidP="00CC70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0C48">
              <w:rPr>
                <w:rFonts w:ascii="Arial" w:hAnsi="Arial" w:cs="Arial"/>
                <w:bCs/>
                <w:sz w:val="20"/>
                <w:szCs w:val="20"/>
              </w:rPr>
              <w:t xml:space="preserve">Were changes or action taken to eliminate apparent immediate hazards to subject prior to </w:t>
            </w:r>
            <w:r w:rsidR="002A20C3">
              <w:rPr>
                <w:rFonts w:ascii="Arial" w:hAnsi="Arial" w:cs="Arial"/>
                <w:bCs/>
                <w:sz w:val="20"/>
                <w:szCs w:val="20"/>
              </w:rPr>
              <w:t>IRB notification</w:t>
            </w:r>
            <w:r w:rsidRPr="00610C48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5F7E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34786" w:rsidRPr="00610C48" w:rsidRDefault="005F7E56" w:rsidP="00CC70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7E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If yes, please discuss changes or action taken 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133">
              <w:rPr>
                <w:rFonts w:ascii="Arial" w:hAnsi="Arial" w:cs="Arial"/>
                <w:sz w:val="20"/>
                <w:szCs w:val="20"/>
              </w:rPr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  <w:shd w:val="clear" w:color="auto" w:fill="C6D9F1" w:themeFill="text2" w:themeFillTint="33"/>
            <w:vAlign w:val="center"/>
          </w:tcPr>
          <w:p w:rsidR="00F34786" w:rsidRPr="00CC70DD" w:rsidRDefault="00610C48" w:rsidP="00CC70DD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34786" w:rsidRPr="00610C48" w:rsidTr="0062639A">
        <w:trPr>
          <w:trHeight w:val="345"/>
        </w:trPr>
        <w:tc>
          <w:tcPr>
            <w:tcW w:w="76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4786" w:rsidRPr="00610C48" w:rsidRDefault="00F34786" w:rsidP="00CC70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0C48">
              <w:rPr>
                <w:rFonts w:ascii="Arial" w:hAnsi="Arial" w:cs="Arial"/>
                <w:bCs/>
                <w:sz w:val="20"/>
                <w:szCs w:val="20"/>
              </w:rPr>
              <w:t>Does this event have substantial adverse effect on the value of the data collected?</w:t>
            </w:r>
          </w:p>
        </w:tc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4786" w:rsidRPr="00CC70DD" w:rsidRDefault="00610C48" w:rsidP="00CC70DD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34786" w:rsidRPr="00610C48" w:rsidTr="0062639A">
        <w:trPr>
          <w:trHeight w:val="345"/>
        </w:trPr>
        <w:tc>
          <w:tcPr>
            <w:tcW w:w="7668" w:type="dxa"/>
            <w:shd w:val="clear" w:color="auto" w:fill="C6D9F1" w:themeFill="text2" w:themeFillTint="33"/>
            <w:vAlign w:val="center"/>
          </w:tcPr>
          <w:p w:rsidR="00F34786" w:rsidRPr="00610C48" w:rsidRDefault="00F34786" w:rsidP="00CC70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0C48">
              <w:rPr>
                <w:rFonts w:ascii="Arial" w:hAnsi="Arial" w:cs="Arial"/>
                <w:bCs/>
                <w:sz w:val="20"/>
                <w:szCs w:val="20"/>
              </w:rPr>
              <w:t>Is this event unexpected in terms of nature, severity or frequency?</w:t>
            </w:r>
          </w:p>
        </w:tc>
        <w:tc>
          <w:tcPr>
            <w:tcW w:w="1908" w:type="dxa"/>
            <w:shd w:val="clear" w:color="auto" w:fill="C6D9F1" w:themeFill="text2" w:themeFillTint="33"/>
            <w:vAlign w:val="center"/>
          </w:tcPr>
          <w:p w:rsidR="00F34786" w:rsidRPr="00CC70DD" w:rsidRDefault="00610C48" w:rsidP="00CC70DD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34786" w:rsidRPr="00610C48" w:rsidTr="0062639A">
        <w:trPr>
          <w:trHeight w:val="615"/>
        </w:trPr>
        <w:tc>
          <w:tcPr>
            <w:tcW w:w="76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F7E56" w:rsidRDefault="00F34786" w:rsidP="00CC70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0C48">
              <w:rPr>
                <w:rFonts w:ascii="Arial" w:hAnsi="Arial" w:cs="Arial"/>
                <w:bCs/>
                <w:sz w:val="20"/>
                <w:szCs w:val="20"/>
              </w:rPr>
              <w:t>Does this event, experience, or outcome place the subject at greater risk of economic or social harm than previously known or recognized?</w:t>
            </w:r>
            <w:r w:rsidR="005F7E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34786" w:rsidRPr="00610C48" w:rsidRDefault="005F7E56" w:rsidP="00CC70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7E56">
              <w:rPr>
                <w:rFonts w:ascii="Arial" w:hAnsi="Arial" w:cs="Arial"/>
                <w:bCs/>
                <w:i/>
                <w:sz w:val="20"/>
                <w:szCs w:val="20"/>
              </w:rPr>
              <w:t>If yes, please describe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133">
              <w:rPr>
                <w:rFonts w:ascii="Arial" w:hAnsi="Arial" w:cs="Arial"/>
                <w:sz w:val="20"/>
                <w:szCs w:val="20"/>
              </w:rPr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t> 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4786" w:rsidRPr="00CC70DD" w:rsidRDefault="00610C48" w:rsidP="00CC70DD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34786" w:rsidRPr="00610C48" w:rsidTr="0062639A">
        <w:trPr>
          <w:trHeight w:val="363"/>
        </w:trPr>
        <w:tc>
          <w:tcPr>
            <w:tcW w:w="7668" w:type="dxa"/>
            <w:shd w:val="clear" w:color="auto" w:fill="C6D9F1" w:themeFill="text2" w:themeFillTint="33"/>
            <w:vAlign w:val="center"/>
          </w:tcPr>
          <w:p w:rsidR="00F34786" w:rsidRPr="00610C48" w:rsidRDefault="00F34786" w:rsidP="005F7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0C48">
              <w:rPr>
                <w:rFonts w:ascii="Arial" w:hAnsi="Arial" w:cs="Arial"/>
                <w:bCs/>
                <w:sz w:val="20"/>
                <w:szCs w:val="20"/>
              </w:rPr>
              <w:t>Do you expect this event to occur again?</w:t>
            </w:r>
            <w:r w:rsidR="005F7E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  <w:shd w:val="clear" w:color="auto" w:fill="C6D9F1" w:themeFill="text2" w:themeFillTint="33"/>
            <w:vAlign w:val="center"/>
          </w:tcPr>
          <w:p w:rsidR="00F34786" w:rsidRPr="00CC70DD" w:rsidRDefault="00610C48" w:rsidP="00CC70DD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34786" w:rsidRPr="00610C48" w:rsidTr="0062639A">
        <w:trPr>
          <w:trHeight w:val="345"/>
        </w:trPr>
        <w:tc>
          <w:tcPr>
            <w:tcW w:w="76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4786" w:rsidRPr="00610C48" w:rsidRDefault="00F34786" w:rsidP="00CC70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0C48">
              <w:rPr>
                <w:rFonts w:ascii="Arial" w:hAnsi="Arial" w:cs="Arial"/>
                <w:bCs/>
                <w:sz w:val="20"/>
                <w:szCs w:val="20"/>
              </w:rPr>
              <w:t>Do you believe currently enrolled subjects need to be notified of this event?</w:t>
            </w:r>
          </w:p>
        </w:tc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4786" w:rsidRPr="00CC70DD" w:rsidRDefault="00610C48" w:rsidP="00CC70DD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34786" w:rsidRPr="00610C48" w:rsidTr="0062639A">
        <w:trPr>
          <w:trHeight w:val="543"/>
        </w:trPr>
        <w:tc>
          <w:tcPr>
            <w:tcW w:w="7668" w:type="dxa"/>
            <w:shd w:val="clear" w:color="auto" w:fill="C6D9F1" w:themeFill="text2" w:themeFillTint="33"/>
            <w:vAlign w:val="center"/>
          </w:tcPr>
          <w:p w:rsidR="005F7E56" w:rsidRDefault="00F34786" w:rsidP="00CC70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0C48">
              <w:rPr>
                <w:rFonts w:ascii="Arial" w:hAnsi="Arial" w:cs="Arial"/>
                <w:bCs/>
                <w:sz w:val="20"/>
                <w:szCs w:val="20"/>
              </w:rPr>
              <w:t xml:space="preserve">Should the </w:t>
            </w:r>
            <w:r w:rsidR="002A20C3">
              <w:rPr>
                <w:rFonts w:ascii="Arial" w:hAnsi="Arial" w:cs="Arial"/>
                <w:bCs/>
                <w:sz w:val="20"/>
                <w:szCs w:val="20"/>
              </w:rPr>
              <w:t xml:space="preserve">protocol or </w:t>
            </w:r>
            <w:r w:rsidRPr="00610C48">
              <w:rPr>
                <w:rFonts w:ascii="Arial" w:hAnsi="Arial" w:cs="Arial"/>
                <w:bCs/>
                <w:sz w:val="20"/>
                <w:szCs w:val="20"/>
              </w:rPr>
              <w:t xml:space="preserve">consent form be modified as a result of this event? </w:t>
            </w:r>
          </w:p>
          <w:p w:rsidR="00F34786" w:rsidRPr="00610C48" w:rsidRDefault="00F34786" w:rsidP="00CC70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7E56">
              <w:rPr>
                <w:rFonts w:ascii="Arial" w:hAnsi="Arial" w:cs="Arial"/>
                <w:bCs/>
                <w:i/>
                <w:sz w:val="20"/>
                <w:szCs w:val="20"/>
              </w:rPr>
              <w:t>If yes, please submit your recommended changes.</w:t>
            </w:r>
          </w:p>
        </w:tc>
        <w:tc>
          <w:tcPr>
            <w:tcW w:w="1908" w:type="dxa"/>
            <w:shd w:val="clear" w:color="auto" w:fill="C6D9F1" w:themeFill="text2" w:themeFillTint="33"/>
            <w:vAlign w:val="center"/>
          </w:tcPr>
          <w:p w:rsidR="00F34786" w:rsidRPr="00CC70DD" w:rsidRDefault="00610C48" w:rsidP="00CC70DD">
            <w:pPr>
              <w:rPr>
                <w:rFonts w:ascii="Arial" w:hAnsi="Arial" w:cs="Arial"/>
                <w:sz w:val="20"/>
                <w:szCs w:val="20"/>
              </w:rPr>
            </w:pP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FF7">
              <w:rPr>
                <w:rFonts w:ascii="Arial" w:hAnsi="Arial" w:cs="Arial"/>
                <w:sz w:val="20"/>
                <w:szCs w:val="20"/>
              </w:rPr>
            </w:r>
            <w:r w:rsidR="00B35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13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1145BF" w:rsidRDefault="001145BF" w:rsidP="00E46AF0">
      <w:pPr>
        <w:rPr>
          <w:rFonts w:ascii="Arial" w:hAnsi="Arial" w:cs="Arial"/>
          <w:b/>
          <w:bCs/>
          <w:sz w:val="22"/>
          <w:szCs w:val="20"/>
        </w:rPr>
      </w:pPr>
    </w:p>
    <w:p w:rsidR="00C53E4D" w:rsidRDefault="00C53E4D" w:rsidP="00E46AF0">
      <w:pPr>
        <w:rPr>
          <w:rFonts w:ascii="Arial" w:hAnsi="Arial" w:cs="Arial"/>
          <w:b/>
          <w:bCs/>
          <w:sz w:val="22"/>
          <w:szCs w:val="20"/>
        </w:rPr>
      </w:pPr>
    </w:p>
    <w:p w:rsidR="00E46AF0" w:rsidRPr="00877CCE" w:rsidRDefault="00A97594" w:rsidP="00E46AF0">
      <w:pPr>
        <w:rPr>
          <w:rFonts w:ascii="Arial" w:hAnsi="Arial" w:cs="Arial"/>
          <w:b/>
          <w:bCs/>
          <w:sz w:val="22"/>
          <w:szCs w:val="20"/>
        </w:rPr>
      </w:pPr>
      <w:r w:rsidRPr="00877CCE">
        <w:rPr>
          <w:rFonts w:ascii="Arial" w:hAnsi="Arial" w:cs="Arial"/>
          <w:b/>
          <w:bCs/>
          <w:sz w:val="22"/>
          <w:szCs w:val="20"/>
        </w:rPr>
        <w:t>I hereby certify that I have fully disclosed all information pertaining to this event and that the information above is accurate</w:t>
      </w:r>
      <w:r w:rsidR="00624C59" w:rsidRPr="00877CCE">
        <w:rPr>
          <w:rFonts w:ascii="Arial" w:hAnsi="Arial" w:cs="Arial"/>
          <w:b/>
          <w:bCs/>
          <w:sz w:val="22"/>
          <w:szCs w:val="20"/>
        </w:rPr>
        <w:t>.</w:t>
      </w:r>
    </w:p>
    <w:p w:rsidR="00A97594" w:rsidRPr="00A97594" w:rsidRDefault="00A97594" w:rsidP="00E46AF0">
      <w:pPr>
        <w:rPr>
          <w:rFonts w:ascii="Arial" w:hAnsi="Arial" w:cs="Arial"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270"/>
        <w:gridCol w:w="4230"/>
      </w:tblGrid>
      <w:tr w:rsidR="00A97594" w:rsidRPr="00634079" w:rsidTr="009A31A7">
        <w:trPr>
          <w:trHeight w:val="265"/>
          <w:tblHeader/>
        </w:trPr>
        <w:tc>
          <w:tcPr>
            <w:tcW w:w="9558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A97594" w:rsidRPr="00634079" w:rsidRDefault="00A97594" w:rsidP="00344D4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Submitting Signature (</w:t>
            </w:r>
            <w:r w:rsidRPr="00877CCE">
              <w:rPr>
                <w:rFonts w:ascii="Arial" w:hAnsi="Arial" w:cs="Arial"/>
                <w:sz w:val="21"/>
                <w:szCs w:val="21"/>
              </w:rPr>
              <w:t>Principal Investigator or Sub Investigator</w:t>
            </w:r>
            <w:r w:rsidR="00BA4CAA" w:rsidRPr="00877CCE">
              <w:rPr>
                <w:rFonts w:ascii="Arial" w:hAnsi="Arial" w:cs="Arial"/>
                <w:sz w:val="21"/>
                <w:szCs w:val="21"/>
              </w:rPr>
              <w:t xml:space="preserve"> O</w:t>
            </w:r>
            <w:r w:rsidR="00610C48" w:rsidRPr="00877CCE">
              <w:rPr>
                <w:rFonts w:ascii="Arial" w:hAnsi="Arial" w:cs="Arial"/>
                <w:sz w:val="21"/>
                <w:szCs w:val="21"/>
              </w:rPr>
              <w:t>nly</w:t>
            </w:r>
            <w:r w:rsidR="00235C2C">
              <w:rPr>
                <w:rFonts w:ascii="Arial" w:hAnsi="Arial" w:cs="Arial"/>
                <w:sz w:val="21"/>
                <w:szCs w:val="21"/>
              </w:rPr>
              <w:t>)</w:t>
            </w:r>
            <w:r w:rsidR="00610C48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A97594" w:rsidRPr="00634079" w:rsidTr="00A97594">
        <w:trPr>
          <w:trHeight w:val="625"/>
          <w:tblHeader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594" w:rsidRPr="00634079" w:rsidRDefault="00A97594" w:rsidP="00344D4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auto"/>
            <w:vAlign w:val="center"/>
          </w:tcPr>
          <w:p w:rsidR="00A97594" w:rsidRPr="00634079" w:rsidRDefault="00A97594" w:rsidP="00344D4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A97594" w:rsidRPr="00634079" w:rsidRDefault="00A97594" w:rsidP="00344D4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7594" w:rsidRPr="00634079" w:rsidTr="00A97594">
        <w:trPr>
          <w:trHeight w:val="265"/>
        </w:trPr>
        <w:tc>
          <w:tcPr>
            <w:tcW w:w="505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97594" w:rsidRPr="00634079" w:rsidRDefault="00624C59" w:rsidP="00A975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Print </w:t>
            </w:r>
            <w:r w:rsidR="00A97594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A97594" w:rsidRPr="00634079" w:rsidRDefault="00A97594" w:rsidP="00A975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97594" w:rsidRPr="00634079" w:rsidRDefault="00A97594" w:rsidP="00A975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Title</w:t>
            </w:r>
          </w:p>
        </w:tc>
      </w:tr>
      <w:tr w:rsidR="00A97594" w:rsidRPr="00634079" w:rsidTr="00A97594">
        <w:trPr>
          <w:trHeight w:val="652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7594" w:rsidRPr="00634079" w:rsidRDefault="00A97594" w:rsidP="00A975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FFFFFF"/>
            <w:vAlign w:val="center"/>
          </w:tcPr>
          <w:p w:rsidR="00A97594" w:rsidRPr="00634079" w:rsidRDefault="00A97594" w:rsidP="00A975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7594" w:rsidRPr="00634079" w:rsidRDefault="00A97594" w:rsidP="00A9759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7594" w:rsidRPr="00634079" w:rsidTr="00A97594">
        <w:trPr>
          <w:trHeight w:val="265"/>
        </w:trPr>
        <w:tc>
          <w:tcPr>
            <w:tcW w:w="505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97594" w:rsidRPr="00634079" w:rsidRDefault="00A97594" w:rsidP="00A975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Signature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/>
            <w:vAlign w:val="center"/>
          </w:tcPr>
          <w:p w:rsidR="00A97594" w:rsidRPr="00634079" w:rsidRDefault="00A97594" w:rsidP="00A975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97594" w:rsidRPr="00634079" w:rsidRDefault="00A97594" w:rsidP="00A97594">
            <w:pPr>
              <w:rPr>
                <w:rFonts w:ascii="Arial" w:hAnsi="Arial" w:cs="Arial"/>
                <w:sz w:val="21"/>
                <w:szCs w:val="21"/>
              </w:rPr>
            </w:pPr>
            <w:r w:rsidRPr="00634079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</w:tr>
    </w:tbl>
    <w:p w:rsidR="00935E47" w:rsidRDefault="00935E47" w:rsidP="00610C48">
      <w:pPr>
        <w:tabs>
          <w:tab w:val="left" w:pos="0"/>
        </w:tabs>
      </w:pPr>
    </w:p>
    <w:p w:rsidR="00C53E4D" w:rsidRDefault="00C53E4D" w:rsidP="00610C48">
      <w:pPr>
        <w:tabs>
          <w:tab w:val="left" w:pos="0"/>
        </w:tabs>
      </w:pPr>
    </w:p>
    <w:p w:rsidR="00E77484" w:rsidRDefault="00E77484" w:rsidP="00610C48">
      <w:pPr>
        <w:tabs>
          <w:tab w:val="left" w:pos="0"/>
        </w:tabs>
      </w:pPr>
    </w:p>
    <w:p w:rsidR="00E77484" w:rsidRDefault="00E77484" w:rsidP="00610C48">
      <w:pPr>
        <w:tabs>
          <w:tab w:val="left" w:pos="0"/>
        </w:tabs>
      </w:pPr>
    </w:p>
    <w:p w:rsidR="00E77484" w:rsidRDefault="00E77484" w:rsidP="00610C48">
      <w:pPr>
        <w:tabs>
          <w:tab w:val="left" w:pos="0"/>
        </w:tabs>
      </w:pPr>
    </w:p>
    <w:p w:rsidR="0062639A" w:rsidRDefault="0062639A" w:rsidP="00610C48">
      <w:pPr>
        <w:tabs>
          <w:tab w:val="left" w:pos="0"/>
        </w:tabs>
      </w:pPr>
    </w:p>
    <w:p w:rsidR="00E77484" w:rsidRDefault="00E77484" w:rsidP="00610C48">
      <w:pPr>
        <w:tabs>
          <w:tab w:val="left" w:pos="0"/>
        </w:tabs>
      </w:pPr>
    </w:p>
    <w:p w:rsidR="0062639A" w:rsidRDefault="0062639A" w:rsidP="000C7D1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:rsidR="00610C48" w:rsidRDefault="00DC4D1E" w:rsidP="000C7D1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 w:rsidR="006A0D91" w:rsidRPr="00CC70DD">
        <w:rPr>
          <w:rFonts w:ascii="Arial" w:hAnsi="Arial" w:cs="Arial"/>
          <w:b/>
          <w:sz w:val="20"/>
          <w:szCs w:val="20"/>
        </w:rPr>
        <w:t>**</w:t>
      </w:r>
      <w:r w:rsidR="00610C48" w:rsidRPr="00CC70DD">
        <w:rPr>
          <w:rFonts w:ascii="Arial" w:hAnsi="Arial" w:cs="Arial"/>
          <w:b/>
          <w:sz w:val="20"/>
          <w:szCs w:val="20"/>
        </w:rPr>
        <w:t>FOLLOWING SECTION IS TO BE COMPLETED BY IRB CHAIR OR DESIGNATED REVIEWER</w:t>
      </w:r>
      <w:r w:rsidR="006A0D91" w:rsidRPr="00CC70DD"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sz w:val="20"/>
          <w:szCs w:val="20"/>
        </w:rPr>
        <w:t>**</w:t>
      </w:r>
    </w:p>
    <w:p w:rsidR="000C7D17" w:rsidRPr="000C7D17" w:rsidRDefault="000C7D17" w:rsidP="009D7DE3">
      <w:pPr>
        <w:tabs>
          <w:tab w:val="left" w:pos="0"/>
        </w:tabs>
        <w:ind w:right="-90"/>
        <w:jc w:val="center"/>
        <w:rPr>
          <w:rFonts w:ascii="Arial" w:hAnsi="Arial" w:cs="Arial"/>
          <w:b/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50"/>
      </w:tblGrid>
      <w:tr w:rsidR="00FE1B1D" w:rsidRPr="00CC70DD" w:rsidTr="00FE1B1D">
        <w:tc>
          <w:tcPr>
            <w:tcW w:w="1008" w:type="dxa"/>
            <w:shd w:val="clear" w:color="auto" w:fill="auto"/>
          </w:tcPr>
          <w:p w:rsidR="00FE1B1D" w:rsidRDefault="00FE1B1D" w:rsidP="00610C48">
            <w:pPr>
              <w:tabs>
                <w:tab w:val="left" w:pos="0"/>
              </w:tabs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(initials)</w:t>
            </w:r>
          </w:p>
          <w:p w:rsidR="00FE1B1D" w:rsidRPr="00CC70DD" w:rsidRDefault="00FE1B1D" w:rsidP="00610C48">
            <w:pPr>
              <w:tabs>
                <w:tab w:val="left" w:pos="0"/>
              </w:tabs>
              <w:ind w:righ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FE1B1D" w:rsidRPr="00156CDB" w:rsidRDefault="005614D6" w:rsidP="00156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determining the appropriate response</w:t>
            </w:r>
            <w:r w:rsidR="00156CDB">
              <w:rPr>
                <w:rFonts w:ascii="Arial" w:hAnsi="Arial" w:cs="Arial"/>
                <w:sz w:val="20"/>
                <w:szCs w:val="20"/>
              </w:rPr>
              <w:t xml:space="preserve"> to a  UPIRSO, the IRB may consider the following actions at a minimum:</w:t>
            </w:r>
          </w:p>
        </w:tc>
      </w:tr>
      <w:tr w:rsidR="00FE1B1D" w:rsidRPr="00CC70DD" w:rsidTr="00FE1B1D">
        <w:tc>
          <w:tcPr>
            <w:tcW w:w="1008" w:type="dxa"/>
            <w:shd w:val="clear" w:color="auto" w:fill="auto"/>
          </w:tcPr>
          <w:p w:rsidR="00FE1B1D" w:rsidRPr="00CC70DD" w:rsidRDefault="00FE1B1D" w:rsidP="00610C48">
            <w:pPr>
              <w:tabs>
                <w:tab w:val="left" w:pos="0"/>
              </w:tabs>
              <w:ind w:righ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FE1B1D" w:rsidRPr="00DC4D1E" w:rsidRDefault="00DC4D1E" w:rsidP="00610C48">
            <w:pPr>
              <w:tabs>
                <w:tab w:val="left" w:pos="0"/>
              </w:tabs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FE1B1D">
              <w:rPr>
                <w:rFonts w:ascii="Arial" w:hAnsi="Arial" w:cs="Arial"/>
                <w:color w:val="000000"/>
                <w:sz w:val="20"/>
                <w:szCs w:val="20"/>
              </w:rPr>
              <w:t xml:space="preserve">No action </w:t>
            </w:r>
            <w:r w:rsidRPr="00FE1B1D">
              <w:rPr>
                <w:rFonts w:ascii="Arial" w:hAnsi="Arial" w:cs="Arial"/>
                <w:color w:val="000000"/>
                <w:sz w:val="18"/>
                <w:szCs w:val="20"/>
              </w:rPr>
              <w:t>(</w:t>
            </w:r>
            <w:r w:rsidRPr="00FE1B1D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e.g.</w:t>
            </w:r>
            <w:r w:rsidRPr="00FE1B1D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, when the event was </w:t>
            </w:r>
            <w:r w:rsidRPr="00DC4D1E">
              <w:rPr>
                <w:rFonts w:ascii="Arial" w:hAnsi="Arial" w:cs="Arial"/>
                <w:i/>
                <w:color w:val="000000"/>
                <w:sz w:val="18"/>
                <w:szCs w:val="20"/>
              </w:rPr>
              <w:t>self-limited</w:t>
            </w:r>
            <w:r w:rsidRPr="00FE1B1D">
              <w:rPr>
                <w:rFonts w:ascii="Arial" w:hAnsi="Arial" w:cs="Arial"/>
                <w:i/>
                <w:color w:val="000000"/>
                <w:sz w:val="18"/>
                <w:szCs w:val="20"/>
              </w:rPr>
              <w:t>, not likely to reoccur and no person was at fault</w:t>
            </w:r>
            <w:r w:rsidRPr="00FE1B1D">
              <w:rPr>
                <w:rFonts w:ascii="Arial" w:hAnsi="Arial" w:cs="Arial"/>
                <w:color w:val="000000"/>
                <w:sz w:val="18"/>
                <w:szCs w:val="20"/>
              </w:rPr>
              <w:t>)</w:t>
            </w:r>
          </w:p>
        </w:tc>
      </w:tr>
      <w:tr w:rsidR="00FE1B1D" w:rsidRPr="00CC70DD" w:rsidTr="00FE1B1D">
        <w:tc>
          <w:tcPr>
            <w:tcW w:w="1008" w:type="dxa"/>
            <w:shd w:val="clear" w:color="auto" w:fill="auto"/>
          </w:tcPr>
          <w:p w:rsidR="00FE1B1D" w:rsidRPr="00CC70DD" w:rsidRDefault="00FE1B1D" w:rsidP="00610C48">
            <w:pPr>
              <w:tabs>
                <w:tab w:val="left" w:pos="0"/>
              </w:tabs>
              <w:ind w:righ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FE1B1D" w:rsidRPr="00DC4D1E" w:rsidRDefault="00DC4D1E" w:rsidP="00DC4D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1D">
              <w:rPr>
                <w:rFonts w:ascii="Arial" w:hAnsi="Arial" w:cs="Arial"/>
                <w:color w:val="000000"/>
                <w:sz w:val="20"/>
                <w:szCs w:val="20"/>
              </w:rPr>
              <w:t xml:space="preserve">Require modification of the research protocol </w:t>
            </w:r>
          </w:p>
        </w:tc>
      </w:tr>
      <w:tr w:rsidR="00FE1B1D" w:rsidRPr="00CC70DD" w:rsidTr="00FE1B1D">
        <w:tc>
          <w:tcPr>
            <w:tcW w:w="1008" w:type="dxa"/>
            <w:shd w:val="clear" w:color="auto" w:fill="auto"/>
          </w:tcPr>
          <w:p w:rsidR="00FE1B1D" w:rsidRPr="00CC70DD" w:rsidRDefault="00FE1B1D" w:rsidP="00610C48">
            <w:pPr>
              <w:tabs>
                <w:tab w:val="left" w:pos="0"/>
              </w:tabs>
              <w:ind w:righ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FE1B1D" w:rsidRPr="00DC4D1E" w:rsidRDefault="00DC4D1E" w:rsidP="00610C48">
            <w:pPr>
              <w:tabs>
                <w:tab w:val="left" w:pos="0"/>
              </w:tabs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FE1B1D">
              <w:rPr>
                <w:rFonts w:ascii="Arial" w:hAnsi="Arial" w:cs="Arial"/>
                <w:color w:val="000000"/>
                <w:sz w:val="20"/>
                <w:szCs w:val="20"/>
              </w:rPr>
              <w:t>Require modification of the information disclosed during the consent process</w:t>
            </w:r>
          </w:p>
        </w:tc>
      </w:tr>
      <w:tr w:rsidR="00FE1B1D" w:rsidRPr="00CC70DD" w:rsidTr="00FE1B1D">
        <w:tc>
          <w:tcPr>
            <w:tcW w:w="1008" w:type="dxa"/>
            <w:shd w:val="clear" w:color="auto" w:fill="auto"/>
          </w:tcPr>
          <w:p w:rsidR="00FE1B1D" w:rsidRPr="00CC70DD" w:rsidRDefault="00FE1B1D" w:rsidP="00610C48">
            <w:pPr>
              <w:tabs>
                <w:tab w:val="left" w:pos="0"/>
              </w:tabs>
              <w:ind w:righ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FE1B1D" w:rsidRPr="00DC4D1E" w:rsidRDefault="00DC4D1E" w:rsidP="00610C48">
            <w:pPr>
              <w:tabs>
                <w:tab w:val="left" w:pos="0"/>
              </w:tabs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FE1B1D">
              <w:rPr>
                <w:rFonts w:ascii="Arial" w:hAnsi="Arial" w:cs="Arial"/>
                <w:color w:val="000000"/>
                <w:sz w:val="20"/>
                <w:szCs w:val="20"/>
              </w:rPr>
              <w:t>Require additional information be provided to past participants</w:t>
            </w:r>
          </w:p>
        </w:tc>
      </w:tr>
      <w:tr w:rsidR="00FE1B1D" w:rsidRPr="00CC70DD" w:rsidTr="00FE1B1D">
        <w:tc>
          <w:tcPr>
            <w:tcW w:w="1008" w:type="dxa"/>
            <w:shd w:val="clear" w:color="auto" w:fill="auto"/>
          </w:tcPr>
          <w:p w:rsidR="00FE1B1D" w:rsidRPr="00CC70DD" w:rsidRDefault="00FE1B1D" w:rsidP="00610C48">
            <w:pPr>
              <w:tabs>
                <w:tab w:val="left" w:pos="0"/>
              </w:tabs>
              <w:ind w:righ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FE1B1D" w:rsidRPr="00DC4D1E" w:rsidRDefault="00DC4D1E" w:rsidP="00610C48">
            <w:pPr>
              <w:tabs>
                <w:tab w:val="left" w:pos="0"/>
              </w:tabs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FE1B1D">
              <w:rPr>
                <w:rFonts w:ascii="Arial" w:hAnsi="Arial" w:cs="Arial"/>
                <w:color w:val="000000"/>
                <w:sz w:val="20"/>
                <w:szCs w:val="20"/>
              </w:rPr>
              <w:t>Require notification of current participants (required when such information may relate to participants’ willingness to continue to take part in the research)</w:t>
            </w:r>
          </w:p>
        </w:tc>
      </w:tr>
      <w:tr w:rsidR="00FE1B1D" w:rsidRPr="00CC70DD" w:rsidTr="00FE1B1D">
        <w:tc>
          <w:tcPr>
            <w:tcW w:w="1008" w:type="dxa"/>
            <w:shd w:val="clear" w:color="auto" w:fill="auto"/>
          </w:tcPr>
          <w:p w:rsidR="00FE1B1D" w:rsidRPr="00CC70DD" w:rsidRDefault="00FE1B1D" w:rsidP="00610C48">
            <w:pPr>
              <w:tabs>
                <w:tab w:val="left" w:pos="0"/>
              </w:tabs>
              <w:ind w:righ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FE1B1D" w:rsidRPr="00DC4D1E" w:rsidRDefault="00DC4D1E" w:rsidP="00DC4D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1D">
              <w:rPr>
                <w:rFonts w:ascii="Arial" w:hAnsi="Arial" w:cs="Arial"/>
                <w:color w:val="000000"/>
                <w:sz w:val="20"/>
                <w:szCs w:val="20"/>
              </w:rPr>
              <w:t xml:space="preserve">Require that current participants be asked to re-consent to participation </w:t>
            </w:r>
          </w:p>
        </w:tc>
      </w:tr>
      <w:tr w:rsidR="00FE1B1D" w:rsidRPr="00CC70DD" w:rsidTr="00FE1B1D">
        <w:tc>
          <w:tcPr>
            <w:tcW w:w="1008" w:type="dxa"/>
            <w:shd w:val="clear" w:color="auto" w:fill="auto"/>
          </w:tcPr>
          <w:p w:rsidR="00FE1B1D" w:rsidRPr="00CC70DD" w:rsidRDefault="00FE1B1D" w:rsidP="00610C48">
            <w:pPr>
              <w:tabs>
                <w:tab w:val="left" w:pos="0"/>
              </w:tabs>
              <w:ind w:righ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FE1B1D" w:rsidRPr="00DC4D1E" w:rsidRDefault="00DC4D1E" w:rsidP="00610C48">
            <w:pPr>
              <w:tabs>
                <w:tab w:val="left" w:pos="0"/>
              </w:tabs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FE1B1D">
              <w:rPr>
                <w:rFonts w:ascii="Arial" w:hAnsi="Arial" w:cs="Arial"/>
                <w:color w:val="000000"/>
                <w:sz w:val="20"/>
                <w:szCs w:val="20"/>
              </w:rPr>
              <w:t>Modify the continuing review schedule</w:t>
            </w:r>
          </w:p>
        </w:tc>
      </w:tr>
      <w:tr w:rsidR="00FE1B1D" w:rsidRPr="00CC70DD" w:rsidTr="00FE1B1D">
        <w:tc>
          <w:tcPr>
            <w:tcW w:w="1008" w:type="dxa"/>
            <w:shd w:val="clear" w:color="auto" w:fill="auto"/>
          </w:tcPr>
          <w:p w:rsidR="00FE1B1D" w:rsidRPr="00CC70DD" w:rsidRDefault="00FE1B1D" w:rsidP="00610C48">
            <w:pPr>
              <w:tabs>
                <w:tab w:val="left" w:pos="0"/>
              </w:tabs>
              <w:ind w:righ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FE1B1D" w:rsidRPr="00DC4D1E" w:rsidRDefault="00DC4D1E" w:rsidP="00610C48">
            <w:pPr>
              <w:tabs>
                <w:tab w:val="left" w:pos="0"/>
              </w:tabs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FE1B1D">
              <w:rPr>
                <w:rFonts w:ascii="Arial" w:hAnsi="Arial" w:cs="Arial"/>
                <w:color w:val="000000"/>
                <w:sz w:val="20"/>
                <w:szCs w:val="20"/>
              </w:rPr>
              <w:t>Monitor the research or monitor the consent process</w:t>
            </w:r>
          </w:p>
        </w:tc>
      </w:tr>
      <w:tr w:rsidR="00FE1B1D" w:rsidRPr="00CC70DD" w:rsidTr="00FE1B1D">
        <w:tc>
          <w:tcPr>
            <w:tcW w:w="1008" w:type="dxa"/>
            <w:shd w:val="clear" w:color="auto" w:fill="auto"/>
          </w:tcPr>
          <w:p w:rsidR="00FE1B1D" w:rsidRPr="00CC70DD" w:rsidRDefault="00FE1B1D" w:rsidP="00610C48">
            <w:pPr>
              <w:tabs>
                <w:tab w:val="left" w:pos="0"/>
              </w:tabs>
              <w:ind w:righ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FE1B1D" w:rsidRPr="00DC4D1E" w:rsidRDefault="00DC4D1E" w:rsidP="00DC4D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1D">
              <w:rPr>
                <w:rFonts w:ascii="Arial" w:hAnsi="Arial" w:cs="Arial"/>
                <w:color w:val="000000"/>
                <w:sz w:val="20"/>
                <w:szCs w:val="20"/>
              </w:rPr>
              <w:t xml:space="preserve">Suspend or terminate approval for the research; (which would activate procedures described in the Policy </w:t>
            </w:r>
            <w:r w:rsidRPr="00FE1B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Suspension or Termination of IRB Approval of Research</w:t>
            </w:r>
            <w:r w:rsidRPr="00FE1B1D"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</w:p>
        </w:tc>
      </w:tr>
      <w:tr w:rsidR="00FE1B1D" w:rsidRPr="00CC70DD" w:rsidTr="00FE1B1D">
        <w:tc>
          <w:tcPr>
            <w:tcW w:w="1008" w:type="dxa"/>
            <w:shd w:val="clear" w:color="auto" w:fill="auto"/>
          </w:tcPr>
          <w:p w:rsidR="00FE1B1D" w:rsidRPr="00CC70DD" w:rsidRDefault="00FE1B1D" w:rsidP="00610C48">
            <w:pPr>
              <w:tabs>
                <w:tab w:val="left" w:pos="0"/>
              </w:tabs>
              <w:ind w:righ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DC4D1E" w:rsidRPr="00DC4D1E" w:rsidRDefault="00DC4D1E" w:rsidP="00610C48">
            <w:pPr>
              <w:tabs>
                <w:tab w:val="left" w:pos="0"/>
              </w:tabs>
              <w:ind w:right="-9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the matter to the organizational entities (</w:t>
            </w:r>
            <w:r w:rsidRPr="00DC4D1E">
              <w:rPr>
                <w:rFonts w:ascii="Arial" w:hAnsi="Arial" w:cs="Arial"/>
                <w:i/>
                <w:sz w:val="18"/>
                <w:szCs w:val="20"/>
              </w:rPr>
              <w:t>e.g., Risk Management, Corporate Compliance or the Privacy and Security Committee</w:t>
            </w:r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</w:tbl>
    <w:p w:rsidR="006A0D91" w:rsidRDefault="006A0D91" w:rsidP="00610C48">
      <w:pPr>
        <w:tabs>
          <w:tab w:val="left" w:pos="0"/>
        </w:tabs>
        <w:ind w:right="-90"/>
      </w:pPr>
    </w:p>
    <w:p w:rsidR="00877CCE" w:rsidRDefault="00877CCE" w:rsidP="00610C48">
      <w:pPr>
        <w:tabs>
          <w:tab w:val="left" w:pos="0"/>
        </w:tabs>
        <w:ind w:right="-90"/>
      </w:pPr>
    </w:p>
    <w:p w:rsidR="009D7DE3" w:rsidRPr="00877CCE" w:rsidRDefault="009D7DE3" w:rsidP="009D7DE3">
      <w:pPr>
        <w:rPr>
          <w:rFonts w:ascii="Arial" w:hAnsi="Arial" w:cs="Arial"/>
          <w:b/>
          <w:bCs/>
          <w:sz w:val="22"/>
          <w:szCs w:val="20"/>
        </w:rPr>
      </w:pPr>
      <w:r w:rsidRPr="00877CCE">
        <w:rPr>
          <w:rFonts w:ascii="Arial" w:hAnsi="Arial" w:cs="Arial"/>
          <w:b/>
          <w:bCs/>
          <w:sz w:val="22"/>
          <w:szCs w:val="20"/>
        </w:rPr>
        <w:t>I do not have any personal, scientific or financial conflict with this project.</w:t>
      </w:r>
    </w:p>
    <w:p w:rsidR="000C7D17" w:rsidRPr="000C7D17" w:rsidRDefault="000C7D17" w:rsidP="009D7DE3">
      <w:pPr>
        <w:rPr>
          <w:rFonts w:ascii="Arial" w:hAnsi="Arial" w:cs="Arial"/>
          <w:b/>
          <w:bCs/>
          <w:sz w:val="10"/>
          <w:szCs w:val="21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270"/>
        <w:gridCol w:w="4230"/>
      </w:tblGrid>
      <w:tr w:rsidR="009D7DE3" w:rsidRPr="00634079" w:rsidTr="000302CD">
        <w:trPr>
          <w:trHeight w:val="265"/>
          <w:tblHeader/>
        </w:trPr>
        <w:tc>
          <w:tcPr>
            <w:tcW w:w="9558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9D7DE3" w:rsidRPr="00634079" w:rsidRDefault="009D7DE3" w:rsidP="000302C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BMHCC-IRB Chair or Designated Reviewer</w:t>
            </w:r>
          </w:p>
        </w:tc>
      </w:tr>
      <w:tr w:rsidR="009D7DE3" w:rsidRPr="00634079" w:rsidTr="000302CD">
        <w:trPr>
          <w:trHeight w:val="625"/>
          <w:tblHeader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E3" w:rsidRPr="00634079" w:rsidRDefault="009D7DE3" w:rsidP="000302C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auto"/>
            <w:vAlign w:val="center"/>
          </w:tcPr>
          <w:p w:rsidR="009D7DE3" w:rsidRPr="00634079" w:rsidRDefault="009D7DE3" w:rsidP="000302C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9D7DE3" w:rsidRPr="00634079" w:rsidRDefault="009D7DE3" w:rsidP="000302C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7DE3" w:rsidRPr="00634079" w:rsidTr="000302CD">
        <w:trPr>
          <w:trHeight w:val="265"/>
        </w:trPr>
        <w:tc>
          <w:tcPr>
            <w:tcW w:w="505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9D7DE3" w:rsidRPr="00634079" w:rsidRDefault="009D7DE3" w:rsidP="000302C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Print Name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9D7DE3" w:rsidRPr="00634079" w:rsidRDefault="009D7DE3" w:rsidP="000302C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9D7DE3" w:rsidRPr="00634079" w:rsidRDefault="009D7DE3" w:rsidP="000302C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Title</w:t>
            </w:r>
          </w:p>
        </w:tc>
      </w:tr>
      <w:tr w:rsidR="009D7DE3" w:rsidRPr="00634079" w:rsidTr="000302CD">
        <w:trPr>
          <w:trHeight w:val="652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7DE3" w:rsidRPr="00634079" w:rsidRDefault="009D7DE3" w:rsidP="000302C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FFFFFF"/>
            <w:vAlign w:val="center"/>
          </w:tcPr>
          <w:p w:rsidR="009D7DE3" w:rsidRPr="00634079" w:rsidRDefault="009D7DE3" w:rsidP="000302C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7DE3" w:rsidRPr="00634079" w:rsidRDefault="009D7DE3" w:rsidP="000302C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7DE3" w:rsidRPr="00634079" w:rsidTr="000302CD">
        <w:trPr>
          <w:trHeight w:val="265"/>
        </w:trPr>
        <w:tc>
          <w:tcPr>
            <w:tcW w:w="505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9D7DE3" w:rsidRPr="00634079" w:rsidRDefault="009D7DE3" w:rsidP="000302C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Signature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/>
            <w:vAlign w:val="center"/>
          </w:tcPr>
          <w:p w:rsidR="009D7DE3" w:rsidRPr="00634079" w:rsidRDefault="009D7DE3" w:rsidP="000302C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9D7DE3" w:rsidRPr="00634079" w:rsidRDefault="009D7DE3" w:rsidP="000302CD">
            <w:pPr>
              <w:rPr>
                <w:rFonts w:ascii="Arial" w:hAnsi="Arial" w:cs="Arial"/>
                <w:sz w:val="21"/>
                <w:szCs w:val="21"/>
              </w:rPr>
            </w:pPr>
            <w:r w:rsidRPr="00634079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</w:tr>
    </w:tbl>
    <w:p w:rsidR="008318B4" w:rsidRPr="00D50E7E" w:rsidRDefault="008318B4" w:rsidP="00D50E7E">
      <w:pPr>
        <w:tabs>
          <w:tab w:val="left" w:pos="1570"/>
        </w:tabs>
        <w:rPr>
          <w:rFonts w:ascii="Arial" w:hAnsi="Arial" w:cs="Arial"/>
          <w:sz w:val="22"/>
          <w:szCs w:val="12"/>
        </w:rPr>
      </w:pPr>
    </w:p>
    <w:sectPr w:rsidR="008318B4" w:rsidRPr="00D50E7E" w:rsidSect="0062639A">
      <w:headerReference w:type="default" r:id="rId10"/>
      <w:footerReference w:type="default" r:id="rId11"/>
      <w:footerReference w:type="first" r:id="rId12"/>
      <w:pgSz w:w="12240" w:h="15840"/>
      <w:pgMar w:top="1440" w:right="1440" w:bottom="1350" w:left="1440" w:header="450" w:footer="2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78" w:rsidRDefault="00623878" w:rsidP="00E10481">
      <w:r>
        <w:separator/>
      </w:r>
    </w:p>
  </w:endnote>
  <w:endnote w:type="continuationSeparator" w:id="0">
    <w:p w:rsidR="00623878" w:rsidRDefault="00623878" w:rsidP="00E1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558"/>
    </w:tblGrid>
    <w:tr w:rsidR="005614D6" w:rsidRPr="005614D6" w:rsidTr="00DE46A1">
      <w:trPr>
        <w:trHeight w:val="177"/>
      </w:trPr>
      <w:tc>
        <w:tcPr>
          <w:tcW w:w="9558" w:type="dxa"/>
          <w:tcBorders>
            <w:top w:val="nil"/>
            <w:left w:val="nil"/>
            <w:bottom w:val="nil"/>
            <w:right w:val="nil"/>
          </w:tcBorders>
        </w:tcPr>
        <w:p w:rsidR="005614D6" w:rsidRPr="005614D6" w:rsidRDefault="000B55BC" w:rsidP="00B35FF7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Arial" w:hAnsi="Arial" w:cs="Arial"/>
              <w:b/>
              <w:snapToGrid w:val="0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snapToGrid w:val="0"/>
              <w:color w:val="000000"/>
              <w:sz w:val="16"/>
              <w:szCs w:val="16"/>
            </w:rPr>
            <w:t xml:space="preserve">Version Date: </w:t>
          </w:r>
          <w:r w:rsidR="00B35FF7">
            <w:rPr>
              <w:rFonts w:ascii="Arial" w:hAnsi="Arial" w:cs="Arial"/>
              <w:b/>
              <w:snapToGrid w:val="0"/>
              <w:color w:val="000000"/>
              <w:sz w:val="16"/>
              <w:szCs w:val="16"/>
            </w:rPr>
            <w:t xml:space="preserve">November </w:t>
          </w:r>
          <w:r>
            <w:rPr>
              <w:rFonts w:ascii="Arial" w:hAnsi="Arial" w:cs="Arial"/>
              <w:b/>
              <w:snapToGrid w:val="0"/>
              <w:color w:val="000000"/>
              <w:sz w:val="16"/>
              <w:szCs w:val="16"/>
            </w:rPr>
            <w:t>201</w:t>
          </w:r>
          <w:r w:rsidR="0056600F">
            <w:rPr>
              <w:rFonts w:ascii="Arial" w:hAnsi="Arial" w:cs="Arial"/>
              <w:b/>
              <w:snapToGrid w:val="0"/>
              <w:color w:val="000000"/>
              <w:sz w:val="16"/>
              <w:szCs w:val="16"/>
            </w:rPr>
            <w:t>8</w:t>
          </w:r>
        </w:p>
      </w:tc>
    </w:tr>
    <w:tr w:rsidR="0056600F" w:rsidRPr="005614D6" w:rsidTr="005A5AB7">
      <w:trPr>
        <w:trHeight w:val="800"/>
      </w:trPr>
      <w:tc>
        <w:tcPr>
          <w:tcW w:w="9558" w:type="dxa"/>
          <w:tcBorders>
            <w:top w:val="nil"/>
            <w:left w:val="nil"/>
            <w:bottom w:val="nil"/>
            <w:right w:val="nil"/>
          </w:tcBorders>
          <w:hideMark/>
        </w:tcPr>
        <w:p w:rsidR="0056600F" w:rsidRPr="005614D6" w:rsidRDefault="00B35FF7" w:rsidP="005614D6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Arial" w:hAnsi="Arial" w:cs="Arial"/>
              <w:b/>
              <w:snapToGrid w:val="0"/>
              <w:color w:val="000000"/>
              <w:sz w:val="16"/>
              <w:szCs w:val="16"/>
              <w:u w:val="single"/>
            </w:rPr>
          </w:pPr>
          <w:r>
            <w:rPr>
              <w:rFonts w:ascii="Arial" w:hAnsi="Arial" w:cs="Arial"/>
              <w:b/>
              <w:snapToGrid w:val="0"/>
              <w:color w:val="000000"/>
              <w:sz w:val="16"/>
              <w:szCs w:val="16"/>
              <w:u w:val="single"/>
            </w:rPr>
            <w:t>Baptist</w:t>
          </w:r>
          <w:r w:rsidR="0056600F" w:rsidRPr="005614D6">
            <w:rPr>
              <w:rFonts w:ascii="Arial" w:hAnsi="Arial" w:cs="Arial"/>
              <w:b/>
              <w:snapToGrid w:val="0"/>
              <w:color w:val="000000"/>
              <w:sz w:val="16"/>
              <w:szCs w:val="16"/>
              <w:u w:val="single"/>
            </w:rPr>
            <w:t xml:space="preserve"> IRB Memphis</w:t>
          </w:r>
        </w:p>
        <w:p w:rsidR="0056600F" w:rsidRPr="005614D6" w:rsidRDefault="0056600F" w:rsidP="005614D6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Arial" w:hAnsi="Arial" w:cs="Arial"/>
              <w:snapToGrid w:val="0"/>
              <w:color w:val="000000"/>
              <w:sz w:val="16"/>
              <w:szCs w:val="16"/>
            </w:rPr>
          </w:pPr>
          <w:r w:rsidRPr="005614D6">
            <w:rPr>
              <w:rFonts w:ascii="Arial" w:hAnsi="Arial" w:cs="Arial"/>
              <w:snapToGrid w:val="0"/>
              <w:color w:val="000000"/>
              <w:sz w:val="16"/>
              <w:szCs w:val="16"/>
            </w:rPr>
            <w:t>6025 Walnut Grove Road, Suite 404</w:t>
          </w:r>
        </w:p>
        <w:p w:rsidR="0056600F" w:rsidRPr="005614D6" w:rsidRDefault="0056600F" w:rsidP="005614D6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Arial" w:hAnsi="Arial" w:cs="Arial"/>
              <w:snapToGrid w:val="0"/>
              <w:color w:val="000000"/>
              <w:sz w:val="16"/>
              <w:szCs w:val="16"/>
            </w:rPr>
          </w:pPr>
          <w:r w:rsidRPr="005614D6">
            <w:rPr>
              <w:rFonts w:ascii="Arial" w:hAnsi="Arial" w:cs="Arial"/>
              <w:snapToGrid w:val="0"/>
              <w:color w:val="000000"/>
              <w:sz w:val="16"/>
              <w:szCs w:val="16"/>
            </w:rPr>
            <w:t>Memphis, TN 38120</w:t>
          </w:r>
        </w:p>
        <w:p w:rsidR="0056600F" w:rsidRDefault="0056600F" w:rsidP="005614D6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Arial" w:hAnsi="Arial" w:cs="Arial"/>
              <w:snapToGrid w:val="0"/>
              <w:color w:val="000000"/>
              <w:sz w:val="14"/>
              <w:szCs w:val="14"/>
            </w:rPr>
          </w:pPr>
          <w:r w:rsidRPr="007E1D03">
            <w:rPr>
              <w:rFonts w:ascii="Arial" w:hAnsi="Arial" w:cs="Arial"/>
              <w:snapToGrid w:val="0"/>
              <w:color w:val="000000"/>
              <w:sz w:val="14"/>
              <w:szCs w:val="14"/>
            </w:rPr>
            <w:t>Phone (901) 226-1677 or (901) 226-1678     Fax (901) 226-1680</w:t>
          </w:r>
        </w:p>
        <w:p w:rsidR="00B35FF7" w:rsidRPr="005614D6" w:rsidRDefault="00B35FF7" w:rsidP="005614D6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Arial" w:hAnsi="Arial" w:cs="Arial"/>
              <w:snapToGrid w:val="0"/>
              <w:color w:val="000000"/>
              <w:sz w:val="16"/>
              <w:szCs w:val="16"/>
            </w:rPr>
          </w:pPr>
          <w:r>
            <w:rPr>
              <w:rFonts w:ascii="Arial" w:hAnsi="Arial" w:cs="Arial"/>
              <w:snapToGrid w:val="0"/>
              <w:color w:val="000000"/>
              <w:sz w:val="14"/>
              <w:szCs w:val="14"/>
            </w:rPr>
            <w:t>Baptist.IRB@bmhcc.org</w:t>
          </w:r>
        </w:p>
      </w:tc>
    </w:tr>
  </w:tbl>
  <w:p w:rsidR="005614D6" w:rsidRPr="005614D6" w:rsidRDefault="003B0561" w:rsidP="003B0561">
    <w:pPr>
      <w:pStyle w:val="Footer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  <w:r w:rsidRPr="005223B9">
      <w:rPr>
        <w:rFonts w:ascii="Arial" w:hAnsi="Arial" w:cs="Arial"/>
        <w:sz w:val="16"/>
        <w:szCs w:val="16"/>
      </w:rPr>
      <w:t xml:space="preserve">Page </w:t>
    </w:r>
    <w:r w:rsidRPr="005223B9">
      <w:rPr>
        <w:rFonts w:ascii="Arial" w:hAnsi="Arial" w:cs="Arial"/>
        <w:b/>
        <w:bCs/>
        <w:sz w:val="16"/>
        <w:szCs w:val="16"/>
      </w:rPr>
      <w:fldChar w:fldCharType="begin"/>
    </w:r>
    <w:r w:rsidRPr="005223B9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223B9">
      <w:rPr>
        <w:rFonts w:ascii="Arial" w:hAnsi="Arial" w:cs="Arial"/>
        <w:b/>
        <w:bCs/>
        <w:sz w:val="16"/>
        <w:szCs w:val="16"/>
      </w:rPr>
      <w:fldChar w:fldCharType="separate"/>
    </w:r>
    <w:r w:rsidR="00B35FF7">
      <w:rPr>
        <w:rFonts w:ascii="Arial" w:hAnsi="Arial" w:cs="Arial"/>
        <w:b/>
        <w:bCs/>
        <w:noProof/>
        <w:sz w:val="16"/>
        <w:szCs w:val="16"/>
      </w:rPr>
      <w:t>2</w:t>
    </w:r>
    <w:r w:rsidRPr="005223B9">
      <w:rPr>
        <w:rFonts w:ascii="Arial" w:hAnsi="Arial" w:cs="Arial"/>
        <w:b/>
        <w:bCs/>
        <w:sz w:val="16"/>
        <w:szCs w:val="16"/>
      </w:rPr>
      <w:fldChar w:fldCharType="end"/>
    </w:r>
    <w:r w:rsidRPr="005223B9">
      <w:rPr>
        <w:rFonts w:ascii="Arial" w:hAnsi="Arial" w:cs="Arial"/>
        <w:sz w:val="16"/>
        <w:szCs w:val="16"/>
      </w:rPr>
      <w:t xml:space="preserve"> of </w:t>
    </w:r>
    <w:r w:rsidRPr="005223B9">
      <w:rPr>
        <w:rFonts w:ascii="Arial" w:hAnsi="Arial" w:cs="Arial"/>
        <w:b/>
        <w:bCs/>
        <w:sz w:val="16"/>
        <w:szCs w:val="16"/>
      </w:rPr>
      <w:fldChar w:fldCharType="begin"/>
    </w:r>
    <w:r w:rsidRPr="005223B9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223B9">
      <w:rPr>
        <w:rFonts w:ascii="Arial" w:hAnsi="Arial" w:cs="Arial"/>
        <w:b/>
        <w:bCs/>
        <w:sz w:val="16"/>
        <w:szCs w:val="16"/>
      </w:rPr>
      <w:fldChar w:fldCharType="separate"/>
    </w:r>
    <w:r w:rsidR="00B35FF7">
      <w:rPr>
        <w:rFonts w:ascii="Arial" w:hAnsi="Arial" w:cs="Arial"/>
        <w:b/>
        <w:bCs/>
        <w:noProof/>
        <w:sz w:val="16"/>
        <w:szCs w:val="16"/>
      </w:rPr>
      <w:t>4</w:t>
    </w:r>
    <w:r w:rsidRPr="005223B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1D" w:rsidRPr="00ED0190" w:rsidRDefault="008C5A1D" w:rsidP="00ED0190">
    <w:pPr>
      <w:pStyle w:val="Footer"/>
      <w:tabs>
        <w:tab w:val="clear" w:pos="4680"/>
        <w:tab w:val="clear" w:pos="9360"/>
        <w:tab w:val="left" w:pos="1590"/>
      </w:tabs>
      <w:rPr>
        <w:rFonts w:ascii="Arial" w:hAnsi="Arial" w:cs="Arial"/>
        <w:sz w:val="20"/>
        <w:szCs w:val="20"/>
      </w:rPr>
    </w:pPr>
    <w:r w:rsidRPr="00ED0190">
      <w:rPr>
        <w:rFonts w:ascii="Arial" w:hAnsi="Arial" w:cs="Arial"/>
        <w:sz w:val="20"/>
        <w:szCs w:val="20"/>
      </w:rPr>
      <w:t>April 25, 2013</w:t>
    </w:r>
    <w:r w:rsidRPr="00ED0190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E16461">
      <w:rPr>
        <w:sz w:val="16"/>
        <w:szCs w:val="16"/>
      </w:rPr>
      <w:t xml:space="preserve">Page </w:t>
    </w:r>
    <w:r w:rsidRPr="00E16461">
      <w:rPr>
        <w:b/>
        <w:bCs/>
        <w:sz w:val="16"/>
        <w:szCs w:val="16"/>
      </w:rPr>
      <w:fldChar w:fldCharType="begin"/>
    </w:r>
    <w:r w:rsidRPr="00E16461">
      <w:rPr>
        <w:b/>
        <w:bCs/>
        <w:sz w:val="16"/>
        <w:szCs w:val="16"/>
      </w:rPr>
      <w:instrText xml:space="preserve"> PAGE </w:instrText>
    </w:r>
    <w:r w:rsidRPr="00E16461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E16461">
      <w:rPr>
        <w:b/>
        <w:bCs/>
        <w:sz w:val="16"/>
        <w:szCs w:val="16"/>
      </w:rPr>
      <w:fldChar w:fldCharType="end"/>
    </w:r>
    <w:r w:rsidRPr="00E16461">
      <w:rPr>
        <w:sz w:val="16"/>
        <w:szCs w:val="16"/>
      </w:rPr>
      <w:t xml:space="preserve"> of </w:t>
    </w:r>
    <w:r w:rsidRPr="00E16461">
      <w:rPr>
        <w:b/>
        <w:bCs/>
        <w:sz w:val="16"/>
        <w:szCs w:val="16"/>
      </w:rPr>
      <w:fldChar w:fldCharType="begin"/>
    </w:r>
    <w:r w:rsidRPr="00E16461">
      <w:rPr>
        <w:b/>
        <w:bCs/>
        <w:sz w:val="16"/>
        <w:szCs w:val="16"/>
      </w:rPr>
      <w:instrText xml:space="preserve"> NUMPAGES  </w:instrText>
    </w:r>
    <w:r w:rsidRPr="00E16461">
      <w:rPr>
        <w:b/>
        <w:bCs/>
        <w:sz w:val="16"/>
        <w:szCs w:val="16"/>
      </w:rPr>
      <w:fldChar w:fldCharType="separate"/>
    </w:r>
    <w:r w:rsidR="006C056E">
      <w:rPr>
        <w:b/>
        <w:bCs/>
        <w:noProof/>
        <w:sz w:val="16"/>
        <w:szCs w:val="16"/>
      </w:rPr>
      <w:t>4</w:t>
    </w:r>
    <w:r w:rsidRPr="00E1646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78" w:rsidRDefault="00623878" w:rsidP="00E10481">
      <w:r>
        <w:separator/>
      </w:r>
    </w:p>
  </w:footnote>
  <w:footnote w:type="continuationSeparator" w:id="0">
    <w:p w:rsidR="00623878" w:rsidRDefault="00623878" w:rsidP="00E10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6" w:type="dxa"/>
      <w:jc w:val="center"/>
      <w:tblInd w:w="108" w:type="dxa"/>
      <w:tblLook w:val="04A0" w:firstRow="1" w:lastRow="0" w:firstColumn="1" w:lastColumn="0" w:noHBand="0" w:noVBand="1"/>
    </w:tblPr>
    <w:tblGrid>
      <w:gridCol w:w="6308"/>
      <w:gridCol w:w="4318"/>
    </w:tblGrid>
    <w:tr w:rsidR="005614D6" w:rsidRPr="005614D6" w:rsidTr="0056600F">
      <w:trPr>
        <w:trHeight w:val="1890"/>
        <w:jc w:val="center"/>
      </w:trPr>
      <w:tc>
        <w:tcPr>
          <w:tcW w:w="6308" w:type="dxa"/>
          <w:shd w:val="clear" w:color="auto" w:fill="auto"/>
        </w:tcPr>
        <w:p w:rsidR="005614D6" w:rsidRPr="005614D6" w:rsidRDefault="005614D6" w:rsidP="005614D6">
          <w:pPr>
            <w:overflowPunct w:val="0"/>
            <w:autoSpaceDE w:val="0"/>
            <w:autoSpaceDN w:val="0"/>
            <w:adjustRightInd w:val="0"/>
            <w:ind w:left="-108"/>
            <w:jc w:val="center"/>
            <w:textAlignment w:val="baseline"/>
            <w:rPr>
              <w:spacing w:val="6"/>
              <w:sz w:val="20"/>
              <w:szCs w:val="20"/>
            </w:rPr>
          </w:pPr>
          <w:r w:rsidRPr="005614D6">
            <w:rPr>
              <w:i/>
              <w:noProof/>
              <w:spacing w:val="6"/>
              <w:sz w:val="20"/>
              <w:szCs w:val="20"/>
            </w:rPr>
            <w:drawing>
              <wp:inline distT="0" distB="0" distL="0" distR="0" wp14:anchorId="36747BE2" wp14:editId="2DC165AB">
                <wp:extent cx="3867150" cy="1209675"/>
                <wp:effectExtent l="0" t="0" r="0" b="9525"/>
                <wp:docPr id="14" name="Picture 14" descr="Description: Slid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Slid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24" t="23505" r="18910" b="49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8" w:type="dxa"/>
          <w:shd w:val="clear" w:color="auto" w:fill="auto"/>
          <w:vAlign w:val="center"/>
        </w:tcPr>
        <w:p w:rsidR="00CC1919" w:rsidRPr="00CC1919" w:rsidRDefault="00CC1919" w:rsidP="0056600F">
          <w:pPr>
            <w:overflowPunct w:val="0"/>
            <w:autoSpaceDE w:val="0"/>
            <w:autoSpaceDN w:val="0"/>
            <w:adjustRightInd w:val="0"/>
            <w:ind w:left="-108"/>
            <w:jc w:val="center"/>
            <w:textAlignment w:val="baseline"/>
            <w:rPr>
              <w:rFonts w:asciiTheme="minorHAnsi" w:hAnsiTheme="minorHAnsi"/>
              <w:spacing w:val="6"/>
              <w:sz w:val="12"/>
              <w:szCs w:val="12"/>
            </w:rPr>
          </w:pPr>
        </w:p>
        <w:p w:rsidR="0056600F" w:rsidRPr="000570ED" w:rsidRDefault="0056600F" w:rsidP="0056600F">
          <w:pPr>
            <w:overflowPunct w:val="0"/>
            <w:autoSpaceDE w:val="0"/>
            <w:autoSpaceDN w:val="0"/>
            <w:adjustRightInd w:val="0"/>
            <w:ind w:left="-108"/>
            <w:jc w:val="center"/>
            <w:textAlignment w:val="baseline"/>
            <w:rPr>
              <w:rFonts w:asciiTheme="minorHAnsi" w:hAnsiTheme="minorHAnsi"/>
              <w:spacing w:val="6"/>
              <w:sz w:val="28"/>
              <w:szCs w:val="28"/>
            </w:rPr>
          </w:pPr>
          <w:r w:rsidRPr="000570ED">
            <w:rPr>
              <w:rFonts w:asciiTheme="minorHAnsi" w:hAnsiTheme="minorHAnsi"/>
              <w:spacing w:val="6"/>
              <w:sz w:val="28"/>
              <w:szCs w:val="28"/>
            </w:rPr>
            <w:t>M. Ammar Hatahet, MD Chair</w:t>
          </w:r>
        </w:p>
        <w:p w:rsidR="0056600F" w:rsidRPr="000570ED" w:rsidRDefault="0056600F" w:rsidP="0056600F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/>
              <w:sz w:val="20"/>
              <w:szCs w:val="20"/>
            </w:rPr>
          </w:pPr>
          <w:r w:rsidRPr="000570ED">
            <w:rPr>
              <w:rFonts w:asciiTheme="minorHAnsi" w:hAnsiTheme="minorHAnsi"/>
              <w:sz w:val="20"/>
              <w:szCs w:val="20"/>
            </w:rPr>
            <w:t>Baptist Memorial Hospital Memphis</w:t>
          </w:r>
        </w:p>
        <w:p w:rsidR="0056600F" w:rsidRPr="000570ED" w:rsidRDefault="0056600F" w:rsidP="0056600F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/>
              <w:sz w:val="28"/>
              <w:szCs w:val="28"/>
            </w:rPr>
          </w:pPr>
          <w:r w:rsidRPr="000570ED">
            <w:rPr>
              <w:rFonts w:asciiTheme="minorHAnsi" w:hAnsiTheme="minorHAnsi"/>
              <w:sz w:val="28"/>
              <w:szCs w:val="28"/>
            </w:rPr>
            <w:t>Patty Claiborne, PharmD Vice-Chair</w:t>
          </w:r>
        </w:p>
        <w:p w:rsidR="0056600F" w:rsidRPr="000570ED" w:rsidRDefault="0056600F" w:rsidP="0056600F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eastAsia="Calibri" w:hAnsiTheme="minorHAnsi" w:cs="Calibri"/>
              <w:sz w:val="20"/>
              <w:szCs w:val="20"/>
            </w:rPr>
          </w:pPr>
          <w:r w:rsidRPr="000570ED">
            <w:rPr>
              <w:rFonts w:asciiTheme="minorHAnsi" w:hAnsiTheme="minorHAnsi"/>
              <w:sz w:val="20"/>
              <w:szCs w:val="20"/>
            </w:rPr>
            <w:t>Baptist Memorial Hospital Memphis</w:t>
          </w:r>
        </w:p>
        <w:p w:rsidR="005614D6" w:rsidRPr="005614D6" w:rsidRDefault="005614D6" w:rsidP="005614D6">
          <w:pPr>
            <w:overflowPunct w:val="0"/>
            <w:autoSpaceDE w:val="0"/>
            <w:autoSpaceDN w:val="0"/>
            <w:adjustRightInd w:val="0"/>
            <w:ind w:left="-108"/>
            <w:jc w:val="center"/>
            <w:textAlignment w:val="baseline"/>
            <w:rPr>
              <w:spacing w:val="6"/>
              <w:sz w:val="20"/>
              <w:szCs w:val="20"/>
            </w:rPr>
          </w:pPr>
        </w:p>
      </w:tc>
    </w:tr>
  </w:tbl>
  <w:p w:rsidR="005614D6" w:rsidRDefault="005614D6" w:rsidP="005614D6">
    <w:pPr>
      <w:overflowPunct w:val="0"/>
      <w:autoSpaceDE w:val="0"/>
      <w:autoSpaceDN w:val="0"/>
      <w:adjustRightInd w:val="0"/>
      <w:ind w:left="-108"/>
      <w:jc w:val="center"/>
      <w:textAlignment w:val="baseline"/>
      <w:rPr>
        <w:spacing w:val="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DD2"/>
    <w:multiLevelType w:val="hybridMultilevel"/>
    <w:tmpl w:val="D3B0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3050A"/>
    <w:multiLevelType w:val="hybridMultilevel"/>
    <w:tmpl w:val="D48ED160"/>
    <w:lvl w:ilvl="0" w:tplc="6C603626">
      <w:start w:val="90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C5FCF"/>
    <w:multiLevelType w:val="hybridMultilevel"/>
    <w:tmpl w:val="829E4F4E"/>
    <w:lvl w:ilvl="0" w:tplc="898A1366">
      <w:start w:val="1"/>
      <w:numFmt w:val="bullet"/>
      <w:lvlText w:val=""/>
      <w:lvlJc w:val="left"/>
      <w:pPr>
        <w:tabs>
          <w:tab w:val="num" w:pos="2088"/>
        </w:tabs>
        <w:ind w:left="208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3">
    <w:nsid w:val="4D243163"/>
    <w:multiLevelType w:val="hybridMultilevel"/>
    <w:tmpl w:val="E44CEFF0"/>
    <w:lvl w:ilvl="0" w:tplc="283876B2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">
    <w:nsid w:val="52531283"/>
    <w:multiLevelType w:val="multilevel"/>
    <w:tmpl w:val="D9D4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D2D52"/>
    <w:multiLevelType w:val="hybridMultilevel"/>
    <w:tmpl w:val="A47E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45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78"/>
    <w:rsid w:val="00023B03"/>
    <w:rsid w:val="0003781F"/>
    <w:rsid w:val="00041406"/>
    <w:rsid w:val="00045DF7"/>
    <w:rsid w:val="00050851"/>
    <w:rsid w:val="000528E6"/>
    <w:rsid w:val="000725F2"/>
    <w:rsid w:val="00072BB1"/>
    <w:rsid w:val="00076907"/>
    <w:rsid w:val="00081F5F"/>
    <w:rsid w:val="0009114D"/>
    <w:rsid w:val="00093AF4"/>
    <w:rsid w:val="000A4634"/>
    <w:rsid w:val="000B2E54"/>
    <w:rsid w:val="000B55BC"/>
    <w:rsid w:val="000B788A"/>
    <w:rsid w:val="000C7D17"/>
    <w:rsid w:val="000D1C91"/>
    <w:rsid w:val="000D1D40"/>
    <w:rsid w:val="00103E38"/>
    <w:rsid w:val="001041BB"/>
    <w:rsid w:val="001145BF"/>
    <w:rsid w:val="00123264"/>
    <w:rsid w:val="0012636E"/>
    <w:rsid w:val="00133405"/>
    <w:rsid w:val="00156CDB"/>
    <w:rsid w:val="00166E25"/>
    <w:rsid w:val="0016768B"/>
    <w:rsid w:val="0017703F"/>
    <w:rsid w:val="00190202"/>
    <w:rsid w:val="001915A6"/>
    <w:rsid w:val="001964DF"/>
    <w:rsid w:val="001A465B"/>
    <w:rsid w:val="001C3EEB"/>
    <w:rsid w:val="001D35D0"/>
    <w:rsid w:val="001D4F7E"/>
    <w:rsid w:val="001D7F2A"/>
    <w:rsid w:val="0020222E"/>
    <w:rsid w:val="00205222"/>
    <w:rsid w:val="00211543"/>
    <w:rsid w:val="0021466C"/>
    <w:rsid w:val="00217A69"/>
    <w:rsid w:val="002249DF"/>
    <w:rsid w:val="00233115"/>
    <w:rsid w:val="00235C2C"/>
    <w:rsid w:val="00267B99"/>
    <w:rsid w:val="0027152B"/>
    <w:rsid w:val="002806C4"/>
    <w:rsid w:val="002914E8"/>
    <w:rsid w:val="002A17A9"/>
    <w:rsid w:val="002A20C3"/>
    <w:rsid w:val="002C278C"/>
    <w:rsid w:val="002D1510"/>
    <w:rsid w:val="002D7453"/>
    <w:rsid w:val="002E5173"/>
    <w:rsid w:val="002F2D85"/>
    <w:rsid w:val="002F363A"/>
    <w:rsid w:val="003050CD"/>
    <w:rsid w:val="003142FF"/>
    <w:rsid w:val="003224B6"/>
    <w:rsid w:val="0033043C"/>
    <w:rsid w:val="0033671F"/>
    <w:rsid w:val="00363E29"/>
    <w:rsid w:val="00391D52"/>
    <w:rsid w:val="003924B6"/>
    <w:rsid w:val="003A2423"/>
    <w:rsid w:val="003A3949"/>
    <w:rsid w:val="003A4222"/>
    <w:rsid w:val="003B0561"/>
    <w:rsid w:val="003D13CC"/>
    <w:rsid w:val="003D3BD5"/>
    <w:rsid w:val="003D7130"/>
    <w:rsid w:val="0040169C"/>
    <w:rsid w:val="0041040C"/>
    <w:rsid w:val="00412595"/>
    <w:rsid w:val="00414306"/>
    <w:rsid w:val="00417D25"/>
    <w:rsid w:val="00420664"/>
    <w:rsid w:val="00430956"/>
    <w:rsid w:val="004444EA"/>
    <w:rsid w:val="00454350"/>
    <w:rsid w:val="00471887"/>
    <w:rsid w:val="00494568"/>
    <w:rsid w:val="004C0688"/>
    <w:rsid w:val="004E7E38"/>
    <w:rsid w:val="00500A0E"/>
    <w:rsid w:val="00511E58"/>
    <w:rsid w:val="005223B9"/>
    <w:rsid w:val="005303CF"/>
    <w:rsid w:val="00534AB8"/>
    <w:rsid w:val="0054040B"/>
    <w:rsid w:val="005404B8"/>
    <w:rsid w:val="00550875"/>
    <w:rsid w:val="00551AC3"/>
    <w:rsid w:val="00554317"/>
    <w:rsid w:val="005614D6"/>
    <w:rsid w:val="00562564"/>
    <w:rsid w:val="00563810"/>
    <w:rsid w:val="005654F0"/>
    <w:rsid w:val="0056600F"/>
    <w:rsid w:val="00566255"/>
    <w:rsid w:val="00582B0E"/>
    <w:rsid w:val="005A6B1D"/>
    <w:rsid w:val="005C713B"/>
    <w:rsid w:val="005D07ED"/>
    <w:rsid w:val="005D25AE"/>
    <w:rsid w:val="005F5612"/>
    <w:rsid w:val="005F5FA8"/>
    <w:rsid w:val="005F7E56"/>
    <w:rsid w:val="00603B5F"/>
    <w:rsid w:val="00610C48"/>
    <w:rsid w:val="0062348D"/>
    <w:rsid w:val="00623878"/>
    <w:rsid w:val="00624C59"/>
    <w:rsid w:val="0062639A"/>
    <w:rsid w:val="00640E7D"/>
    <w:rsid w:val="00647E6C"/>
    <w:rsid w:val="00662D5C"/>
    <w:rsid w:val="006848FA"/>
    <w:rsid w:val="00685275"/>
    <w:rsid w:val="00685FB2"/>
    <w:rsid w:val="006879A3"/>
    <w:rsid w:val="006940EE"/>
    <w:rsid w:val="006A0D91"/>
    <w:rsid w:val="006B2EBD"/>
    <w:rsid w:val="006B3206"/>
    <w:rsid w:val="006C056E"/>
    <w:rsid w:val="006E365D"/>
    <w:rsid w:val="00700943"/>
    <w:rsid w:val="00702ADF"/>
    <w:rsid w:val="007116BB"/>
    <w:rsid w:val="007217DA"/>
    <w:rsid w:val="00760CD0"/>
    <w:rsid w:val="00760FFA"/>
    <w:rsid w:val="00762B3E"/>
    <w:rsid w:val="00763810"/>
    <w:rsid w:val="00763F71"/>
    <w:rsid w:val="007643A7"/>
    <w:rsid w:val="0077650E"/>
    <w:rsid w:val="007813BF"/>
    <w:rsid w:val="007973A7"/>
    <w:rsid w:val="007A04F5"/>
    <w:rsid w:val="007D6827"/>
    <w:rsid w:val="007E0AC3"/>
    <w:rsid w:val="007E1D03"/>
    <w:rsid w:val="00800408"/>
    <w:rsid w:val="008007F0"/>
    <w:rsid w:val="00800E74"/>
    <w:rsid w:val="00817046"/>
    <w:rsid w:val="00817A1A"/>
    <w:rsid w:val="00820903"/>
    <w:rsid w:val="00826FDC"/>
    <w:rsid w:val="00827910"/>
    <w:rsid w:val="008318B4"/>
    <w:rsid w:val="008455CC"/>
    <w:rsid w:val="00861C9E"/>
    <w:rsid w:val="00872D29"/>
    <w:rsid w:val="00877CCE"/>
    <w:rsid w:val="008A2681"/>
    <w:rsid w:val="008A5FBB"/>
    <w:rsid w:val="008A7069"/>
    <w:rsid w:val="008C0B74"/>
    <w:rsid w:val="008C5A1D"/>
    <w:rsid w:val="008D3519"/>
    <w:rsid w:val="008E32CD"/>
    <w:rsid w:val="008E672B"/>
    <w:rsid w:val="008F1271"/>
    <w:rsid w:val="008F3B22"/>
    <w:rsid w:val="008F4AF4"/>
    <w:rsid w:val="0090251C"/>
    <w:rsid w:val="0091014E"/>
    <w:rsid w:val="00917872"/>
    <w:rsid w:val="00922A2C"/>
    <w:rsid w:val="00931A19"/>
    <w:rsid w:val="00935E47"/>
    <w:rsid w:val="009463BC"/>
    <w:rsid w:val="009606A2"/>
    <w:rsid w:val="00985D83"/>
    <w:rsid w:val="00986D5F"/>
    <w:rsid w:val="009874CC"/>
    <w:rsid w:val="0099707C"/>
    <w:rsid w:val="009A3E38"/>
    <w:rsid w:val="009B4BB9"/>
    <w:rsid w:val="009C6ABE"/>
    <w:rsid w:val="009D7DE3"/>
    <w:rsid w:val="009E3066"/>
    <w:rsid w:val="009E4E1C"/>
    <w:rsid w:val="009F3769"/>
    <w:rsid w:val="009F6386"/>
    <w:rsid w:val="00A12BE7"/>
    <w:rsid w:val="00A20681"/>
    <w:rsid w:val="00A23486"/>
    <w:rsid w:val="00A456C7"/>
    <w:rsid w:val="00A45A0C"/>
    <w:rsid w:val="00A73781"/>
    <w:rsid w:val="00A761B5"/>
    <w:rsid w:val="00A77202"/>
    <w:rsid w:val="00A90FF8"/>
    <w:rsid w:val="00A97594"/>
    <w:rsid w:val="00AA0120"/>
    <w:rsid w:val="00AA7126"/>
    <w:rsid w:val="00AD134F"/>
    <w:rsid w:val="00AD3E47"/>
    <w:rsid w:val="00B038BE"/>
    <w:rsid w:val="00B203B3"/>
    <w:rsid w:val="00B25716"/>
    <w:rsid w:val="00B27479"/>
    <w:rsid w:val="00B35FF7"/>
    <w:rsid w:val="00B5312F"/>
    <w:rsid w:val="00B6012D"/>
    <w:rsid w:val="00B634DB"/>
    <w:rsid w:val="00B6368E"/>
    <w:rsid w:val="00B77EF5"/>
    <w:rsid w:val="00B95C2A"/>
    <w:rsid w:val="00BA4CAA"/>
    <w:rsid w:val="00BD4C97"/>
    <w:rsid w:val="00BF23A7"/>
    <w:rsid w:val="00C047DD"/>
    <w:rsid w:val="00C116BD"/>
    <w:rsid w:val="00C235A0"/>
    <w:rsid w:val="00C34342"/>
    <w:rsid w:val="00C53E4D"/>
    <w:rsid w:val="00C57B0B"/>
    <w:rsid w:val="00C72921"/>
    <w:rsid w:val="00C85133"/>
    <w:rsid w:val="00C8739B"/>
    <w:rsid w:val="00CB2775"/>
    <w:rsid w:val="00CB75C8"/>
    <w:rsid w:val="00CC1919"/>
    <w:rsid w:val="00CC70DD"/>
    <w:rsid w:val="00CC77AC"/>
    <w:rsid w:val="00CF234F"/>
    <w:rsid w:val="00D0114C"/>
    <w:rsid w:val="00D11A39"/>
    <w:rsid w:val="00D17208"/>
    <w:rsid w:val="00D50E7E"/>
    <w:rsid w:val="00D62018"/>
    <w:rsid w:val="00D7568A"/>
    <w:rsid w:val="00D95AE1"/>
    <w:rsid w:val="00DB0763"/>
    <w:rsid w:val="00DC3A32"/>
    <w:rsid w:val="00DC4D1E"/>
    <w:rsid w:val="00DD6EE5"/>
    <w:rsid w:val="00DF121E"/>
    <w:rsid w:val="00DF18A5"/>
    <w:rsid w:val="00DF240C"/>
    <w:rsid w:val="00DF4A5E"/>
    <w:rsid w:val="00E029F6"/>
    <w:rsid w:val="00E075EC"/>
    <w:rsid w:val="00E10481"/>
    <w:rsid w:val="00E16461"/>
    <w:rsid w:val="00E4260C"/>
    <w:rsid w:val="00E427AE"/>
    <w:rsid w:val="00E42AE6"/>
    <w:rsid w:val="00E46AF0"/>
    <w:rsid w:val="00E47FCE"/>
    <w:rsid w:val="00E55C03"/>
    <w:rsid w:val="00E77484"/>
    <w:rsid w:val="00E8228D"/>
    <w:rsid w:val="00E85F23"/>
    <w:rsid w:val="00EA3DFF"/>
    <w:rsid w:val="00EA6219"/>
    <w:rsid w:val="00EB1B72"/>
    <w:rsid w:val="00ED0190"/>
    <w:rsid w:val="00ED36C1"/>
    <w:rsid w:val="00ED64FD"/>
    <w:rsid w:val="00ED70FF"/>
    <w:rsid w:val="00EE27AE"/>
    <w:rsid w:val="00F059D3"/>
    <w:rsid w:val="00F15887"/>
    <w:rsid w:val="00F2775C"/>
    <w:rsid w:val="00F30CD8"/>
    <w:rsid w:val="00F34786"/>
    <w:rsid w:val="00F4025C"/>
    <w:rsid w:val="00F42235"/>
    <w:rsid w:val="00F845C5"/>
    <w:rsid w:val="00F915B0"/>
    <w:rsid w:val="00FA6D18"/>
    <w:rsid w:val="00FB2372"/>
    <w:rsid w:val="00FC6B01"/>
    <w:rsid w:val="00FE1B1D"/>
    <w:rsid w:val="00FF1211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8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707C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9B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qFormat/>
    <w:rsid w:val="005D07ED"/>
    <w:pPr>
      <w:tabs>
        <w:tab w:val="right" w:leader="dot" w:pos="8730"/>
      </w:tabs>
      <w:ind w:right="360"/>
    </w:pPr>
    <w:rPr>
      <w:rFonts w:ascii="Calibri" w:hAnsi="Calibri"/>
      <w:noProof/>
      <w:szCs w:val="20"/>
    </w:rPr>
  </w:style>
  <w:style w:type="paragraph" w:customStyle="1" w:styleId="StyleTOC2Left025">
    <w:name w:val="Style TOC 2 + Left:  0.25&quot;"/>
    <w:basedOn w:val="TOC2"/>
    <w:autoRedefine/>
    <w:rsid w:val="005D07ED"/>
    <w:pPr>
      <w:ind w:left="360"/>
    </w:pPr>
  </w:style>
  <w:style w:type="character" w:customStyle="1" w:styleId="Heading1Char">
    <w:name w:val="Heading 1 Char"/>
    <w:basedOn w:val="DefaultParagraphFont"/>
    <w:link w:val="Heading1"/>
    <w:uiPriority w:val="9"/>
    <w:rsid w:val="0099707C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nhideWhenUsed/>
    <w:rsid w:val="00E10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48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48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15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F363A"/>
    <w:pPr>
      <w:spacing w:after="200"/>
    </w:pPr>
    <w:rPr>
      <w:b/>
      <w:bCs/>
      <w:color w:val="4F81BD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7152B"/>
    <w:rPr>
      <w:i/>
      <w:iCs/>
    </w:rPr>
  </w:style>
  <w:style w:type="character" w:styleId="Hyperlink">
    <w:name w:val="Hyperlink"/>
    <w:basedOn w:val="DefaultParagraphFont"/>
    <w:uiPriority w:val="99"/>
    <w:unhideWhenUsed/>
    <w:rsid w:val="006852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275"/>
    <w:rPr>
      <w:color w:val="800080"/>
      <w:u w:val="single"/>
    </w:rPr>
  </w:style>
  <w:style w:type="paragraph" w:customStyle="1" w:styleId="Default">
    <w:name w:val="Default"/>
    <w:rsid w:val="008007F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8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707C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9B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qFormat/>
    <w:rsid w:val="005D07ED"/>
    <w:pPr>
      <w:tabs>
        <w:tab w:val="right" w:leader="dot" w:pos="8730"/>
      </w:tabs>
      <w:ind w:right="360"/>
    </w:pPr>
    <w:rPr>
      <w:rFonts w:ascii="Calibri" w:hAnsi="Calibri"/>
      <w:noProof/>
      <w:szCs w:val="20"/>
    </w:rPr>
  </w:style>
  <w:style w:type="paragraph" w:customStyle="1" w:styleId="StyleTOC2Left025">
    <w:name w:val="Style TOC 2 + Left:  0.25&quot;"/>
    <w:basedOn w:val="TOC2"/>
    <w:autoRedefine/>
    <w:rsid w:val="005D07ED"/>
    <w:pPr>
      <w:ind w:left="360"/>
    </w:pPr>
  </w:style>
  <w:style w:type="character" w:customStyle="1" w:styleId="Heading1Char">
    <w:name w:val="Heading 1 Char"/>
    <w:basedOn w:val="DefaultParagraphFont"/>
    <w:link w:val="Heading1"/>
    <w:uiPriority w:val="9"/>
    <w:rsid w:val="0099707C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nhideWhenUsed/>
    <w:rsid w:val="00E10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48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48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15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F363A"/>
    <w:pPr>
      <w:spacing w:after="200"/>
    </w:pPr>
    <w:rPr>
      <w:b/>
      <w:bCs/>
      <w:color w:val="4F81BD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7152B"/>
    <w:rPr>
      <w:i/>
      <w:iCs/>
    </w:rPr>
  </w:style>
  <w:style w:type="character" w:styleId="Hyperlink">
    <w:name w:val="Hyperlink"/>
    <w:basedOn w:val="DefaultParagraphFont"/>
    <w:uiPriority w:val="99"/>
    <w:unhideWhenUsed/>
    <w:rsid w:val="006852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275"/>
    <w:rPr>
      <w:color w:val="800080"/>
      <w:u w:val="single"/>
    </w:rPr>
  </w:style>
  <w:style w:type="paragraph" w:customStyle="1" w:styleId="Default">
    <w:name w:val="Default"/>
    <w:rsid w:val="008007F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4766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37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7025">
                  <w:marLeft w:val="3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ptist.IRB@bmhc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1303C-47FA-400E-9F2A-58814A48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Memorial Health Care Corp.</Company>
  <LinksUpToDate>false</LinksUpToDate>
  <CharactersWithSpaces>7560</CharactersWithSpaces>
  <SharedDoc>false</SharedDoc>
  <HLinks>
    <vt:vector size="12" baseType="variant">
      <vt:variant>
        <vt:i4>7864342</vt:i4>
      </vt:variant>
      <vt:variant>
        <vt:i4>3</vt:i4>
      </vt:variant>
      <vt:variant>
        <vt:i4>0</vt:i4>
      </vt:variant>
      <vt:variant>
        <vt:i4>5</vt:i4>
      </vt:variant>
      <vt:variant>
        <vt:lpwstr>mailto:lindsay.campbell@BMHCC.org</vt:lpwstr>
      </vt:variant>
      <vt:variant>
        <vt:lpwstr/>
      </vt:variant>
      <vt:variant>
        <vt:i4>7798788</vt:i4>
      </vt:variant>
      <vt:variant>
        <vt:i4>0</vt:i4>
      </vt:variant>
      <vt:variant>
        <vt:i4>0</vt:i4>
      </vt:variant>
      <vt:variant>
        <vt:i4>5</vt:i4>
      </vt:variant>
      <vt:variant>
        <vt:lpwstr>mailto:grace.miller@BMHCC.org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 Williams-Bailey</dc:creator>
  <cp:lastModifiedBy>Tracey E. Smith</cp:lastModifiedBy>
  <cp:revision>2</cp:revision>
  <cp:lastPrinted>2016-01-18T14:55:00Z</cp:lastPrinted>
  <dcterms:created xsi:type="dcterms:W3CDTF">2018-11-13T17:47:00Z</dcterms:created>
  <dcterms:modified xsi:type="dcterms:W3CDTF">2018-11-13T17:47:00Z</dcterms:modified>
</cp:coreProperties>
</file>